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F30178" w14:textId="77777777" w:rsidR="00C96615" w:rsidRPr="00B47877" w:rsidRDefault="00C96615" w:rsidP="00C96615">
      <w:pPr>
        <w:spacing w:before="240" w:after="240"/>
        <w:jc w:val="center"/>
        <w:rPr>
          <w:rFonts w:ascii="Times New Roman" w:eastAsia="Times New Roman" w:hAnsi="Times New Roman" w:cs="Times New Roman"/>
          <w:b/>
          <w:sz w:val="26"/>
          <w:szCs w:val="26"/>
          <w:lang w:val="ru-RU"/>
        </w:rPr>
      </w:pPr>
      <w:r w:rsidRPr="00B47877">
        <w:rPr>
          <w:rFonts w:ascii="Times New Roman" w:eastAsia="Times New Roman" w:hAnsi="Times New Roman" w:cs="Times New Roman"/>
          <w:b/>
          <w:sz w:val="26"/>
          <w:szCs w:val="26"/>
          <w:lang w:val="ru-RU"/>
        </w:rPr>
        <w:t>«</w:t>
      </w:r>
      <w:r w:rsidR="00DC1DAC" w:rsidRPr="00B47877">
        <w:rPr>
          <w:rFonts w:ascii="Times New Roman" w:eastAsia="Times New Roman" w:hAnsi="Times New Roman" w:cs="Times New Roman"/>
          <w:b/>
          <w:sz w:val="26"/>
          <w:szCs w:val="26"/>
          <w:lang w:val="ru-RU"/>
        </w:rPr>
        <w:t>РИК МОТОРС</w:t>
      </w:r>
      <w:r w:rsidRPr="00B47877">
        <w:rPr>
          <w:rFonts w:ascii="Times New Roman" w:eastAsia="Times New Roman" w:hAnsi="Times New Roman" w:cs="Times New Roman"/>
          <w:b/>
          <w:sz w:val="26"/>
          <w:szCs w:val="26"/>
          <w:lang w:val="ru-RU"/>
        </w:rPr>
        <w:t>»</w:t>
      </w:r>
    </w:p>
    <w:p w14:paraId="4A8C1CC7" w14:textId="35B9BB34" w:rsidR="002D7339" w:rsidRPr="002D7339" w:rsidRDefault="002D7339" w:rsidP="00C96615">
      <w:pPr>
        <w:spacing w:before="240" w:after="240"/>
        <w:rPr>
          <w:rFonts w:ascii="Times New Roman" w:eastAsia="Times New Roman" w:hAnsi="Times New Roman" w:cs="Times New Roman"/>
          <w:sz w:val="26"/>
          <w:szCs w:val="26"/>
          <w:u w:val="single"/>
          <w:lang w:val="ru-RU"/>
        </w:rPr>
      </w:pPr>
    </w:p>
    <w:p w14:paraId="7C38E35E" w14:textId="77777777" w:rsidR="006F722A" w:rsidRDefault="006F722A" w:rsidP="00102F96">
      <w:pPr>
        <w:spacing w:before="240" w:after="240"/>
        <w:jc w:val="both"/>
        <w:rPr>
          <w:rFonts w:ascii="Times New Roman" w:eastAsia="Times New Roman" w:hAnsi="Times New Roman" w:cs="Times New Roman"/>
        </w:rPr>
      </w:pPr>
    </w:p>
    <w:p w14:paraId="2D778EA0" w14:textId="77777777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</w:t>
      </w:r>
    </w:p>
    <w:p w14:paraId="5EA7652B" w14:textId="77777777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</w:t>
      </w:r>
    </w:p>
    <w:p w14:paraId="56E102AE" w14:textId="77777777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lang w:val="ru-RU"/>
        </w:rPr>
      </w:pPr>
      <w:r>
        <w:rPr>
          <w:rFonts w:ascii="Times New Roman" w:eastAsia="Times New Roman" w:hAnsi="Times New Roman" w:cs="Times New Roman"/>
        </w:rPr>
        <w:t xml:space="preserve">  </w:t>
      </w:r>
    </w:p>
    <w:p w14:paraId="1130A1CF" w14:textId="77777777" w:rsidR="00B47877" w:rsidRDefault="00B47877" w:rsidP="00102F96">
      <w:pPr>
        <w:spacing w:before="240" w:after="240"/>
        <w:jc w:val="both"/>
        <w:rPr>
          <w:rFonts w:ascii="Times New Roman" w:eastAsia="Times New Roman" w:hAnsi="Times New Roman" w:cs="Times New Roman"/>
          <w:lang w:val="ru-RU"/>
        </w:rPr>
      </w:pPr>
    </w:p>
    <w:p w14:paraId="11BC3873" w14:textId="77777777" w:rsidR="00B47877" w:rsidRDefault="00B47877" w:rsidP="00102F96">
      <w:pPr>
        <w:spacing w:before="240" w:after="240"/>
        <w:jc w:val="both"/>
        <w:rPr>
          <w:rFonts w:ascii="Times New Roman" w:eastAsia="Times New Roman" w:hAnsi="Times New Roman" w:cs="Times New Roman"/>
          <w:lang w:val="ru-RU"/>
        </w:rPr>
      </w:pPr>
    </w:p>
    <w:p w14:paraId="7CCE5ABB" w14:textId="77777777" w:rsidR="00B47877" w:rsidRDefault="00B47877" w:rsidP="00102F96">
      <w:pPr>
        <w:spacing w:before="240" w:after="240"/>
        <w:jc w:val="both"/>
        <w:rPr>
          <w:rFonts w:ascii="Times New Roman" w:eastAsia="Times New Roman" w:hAnsi="Times New Roman" w:cs="Times New Roman"/>
          <w:lang w:val="ru-RU"/>
        </w:rPr>
      </w:pPr>
    </w:p>
    <w:p w14:paraId="137BB8AA" w14:textId="77777777" w:rsidR="00B47877" w:rsidRPr="00B47877" w:rsidRDefault="00B47877" w:rsidP="00102F96">
      <w:pPr>
        <w:spacing w:before="240" w:after="240"/>
        <w:jc w:val="both"/>
        <w:rPr>
          <w:rFonts w:ascii="Times New Roman" w:eastAsia="Times New Roman" w:hAnsi="Times New Roman" w:cs="Times New Roman"/>
          <w:lang w:val="ru-RU"/>
        </w:rPr>
      </w:pPr>
    </w:p>
    <w:p w14:paraId="0C6807A2" w14:textId="0B4EC7A9" w:rsidR="006F722A" w:rsidRDefault="00DC1DAC" w:rsidP="00C96615">
      <w:pPr>
        <w:spacing w:before="240" w:after="240"/>
        <w:jc w:val="center"/>
        <w:rPr>
          <w:rFonts w:ascii="Times New Roman" w:eastAsia="Times New Roman" w:hAnsi="Times New Roman" w:cs="Times New Roman"/>
          <w:sz w:val="50"/>
          <w:szCs w:val="50"/>
          <w:lang w:val="ru-RU"/>
        </w:rPr>
      </w:pPr>
      <w:r>
        <w:rPr>
          <w:rFonts w:ascii="Times New Roman" w:eastAsia="Times New Roman" w:hAnsi="Times New Roman" w:cs="Times New Roman"/>
          <w:sz w:val="50"/>
          <w:szCs w:val="50"/>
          <w:lang w:val="ru-RU"/>
        </w:rPr>
        <w:t>Частный регламент</w:t>
      </w:r>
    </w:p>
    <w:p w14:paraId="684E5504" w14:textId="2BFB2CCA" w:rsidR="000E5152" w:rsidRDefault="000E5152" w:rsidP="00C96615">
      <w:pPr>
        <w:spacing w:before="240" w:after="240"/>
        <w:jc w:val="center"/>
        <w:rPr>
          <w:rFonts w:ascii="Times New Roman" w:eastAsia="Times New Roman" w:hAnsi="Times New Roman" w:cs="Times New Roman"/>
          <w:sz w:val="50"/>
          <w:szCs w:val="50"/>
          <w:lang w:val="ru-RU"/>
        </w:rPr>
      </w:pPr>
      <w:r>
        <w:rPr>
          <w:rFonts w:ascii="Times New Roman" w:eastAsia="Times New Roman" w:hAnsi="Times New Roman" w:cs="Times New Roman"/>
          <w:sz w:val="50"/>
          <w:szCs w:val="50"/>
          <w:lang w:val="ru-RU"/>
        </w:rPr>
        <w:t>Любительские соревнования</w:t>
      </w:r>
    </w:p>
    <w:p w14:paraId="0DF99C55" w14:textId="3937809C" w:rsidR="00DC1DAC" w:rsidRDefault="00102F96" w:rsidP="00C96615">
      <w:pPr>
        <w:spacing w:before="240" w:after="240"/>
        <w:jc w:val="center"/>
        <w:rPr>
          <w:rFonts w:ascii="Times New Roman" w:eastAsia="Times New Roman" w:hAnsi="Times New Roman" w:cs="Times New Roman"/>
          <w:sz w:val="50"/>
          <w:szCs w:val="50"/>
          <w:lang w:val="ru-RU"/>
        </w:rPr>
      </w:pPr>
      <w:r>
        <w:rPr>
          <w:rFonts w:ascii="Times New Roman" w:eastAsia="Times New Roman" w:hAnsi="Times New Roman" w:cs="Times New Roman"/>
          <w:sz w:val="50"/>
          <w:szCs w:val="50"/>
          <w:lang w:val="ru-RU"/>
        </w:rPr>
        <w:t>«</w:t>
      </w:r>
      <w:r w:rsidR="00DC1DAC">
        <w:rPr>
          <w:rFonts w:ascii="Times New Roman" w:eastAsia="Times New Roman" w:hAnsi="Times New Roman" w:cs="Times New Roman"/>
          <w:sz w:val="50"/>
          <w:szCs w:val="50"/>
          <w:lang w:val="ru-RU"/>
        </w:rPr>
        <w:t>КВ</w:t>
      </w:r>
      <w:r w:rsidR="000E5152">
        <w:rPr>
          <w:rFonts w:ascii="Times New Roman" w:eastAsia="Times New Roman" w:hAnsi="Times New Roman" w:cs="Times New Roman"/>
          <w:sz w:val="50"/>
          <w:szCs w:val="50"/>
          <w:lang w:val="ru-RU"/>
        </w:rPr>
        <w:t>А</w:t>
      </w:r>
      <w:r w:rsidR="00DC1DAC">
        <w:rPr>
          <w:rFonts w:ascii="Times New Roman" w:eastAsia="Times New Roman" w:hAnsi="Times New Roman" w:cs="Times New Roman"/>
          <w:sz w:val="50"/>
          <w:szCs w:val="50"/>
          <w:lang w:val="ru-RU"/>
        </w:rPr>
        <w:t>ДРО</w:t>
      </w:r>
      <w:r>
        <w:rPr>
          <w:rFonts w:ascii="Times New Roman" w:eastAsia="Times New Roman" w:hAnsi="Times New Roman" w:cs="Times New Roman"/>
          <w:sz w:val="50"/>
          <w:szCs w:val="50"/>
          <w:lang w:val="ru-RU"/>
        </w:rPr>
        <w:t>-</w:t>
      </w:r>
      <w:r w:rsidR="00543306">
        <w:rPr>
          <w:rFonts w:ascii="Times New Roman" w:eastAsia="Times New Roman" w:hAnsi="Times New Roman" w:cs="Times New Roman"/>
          <w:sz w:val="50"/>
          <w:szCs w:val="50"/>
          <w:lang w:val="ru-RU"/>
        </w:rPr>
        <w:t>ЗАМЕС</w:t>
      </w:r>
      <w:r>
        <w:rPr>
          <w:rFonts w:ascii="Times New Roman" w:eastAsia="Times New Roman" w:hAnsi="Times New Roman" w:cs="Times New Roman"/>
          <w:sz w:val="50"/>
          <w:szCs w:val="50"/>
          <w:lang w:val="ru-RU"/>
        </w:rPr>
        <w:t>»</w:t>
      </w:r>
    </w:p>
    <w:p w14:paraId="5D34D43C" w14:textId="77777777" w:rsidR="00022464" w:rsidRDefault="00022464" w:rsidP="00022464">
      <w:pPr>
        <w:rPr>
          <w:rFonts w:eastAsia="Times New Roman"/>
        </w:rPr>
      </w:pPr>
      <w:r>
        <w:rPr>
          <w:rFonts w:eastAsia="Times New Roman"/>
        </w:rPr>
        <w:t> </w:t>
      </w:r>
    </w:p>
    <w:p w14:paraId="098ADD21" w14:textId="35FC3744" w:rsidR="00462F53" w:rsidRPr="00462F53" w:rsidRDefault="00462F53" w:rsidP="00B47877">
      <w:pPr>
        <w:spacing w:before="240" w:after="240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  <w:highlight w:val="yellow"/>
          <w:lang w:val="ru-RU"/>
        </w:rPr>
      </w:pPr>
    </w:p>
    <w:p w14:paraId="27E0F429" w14:textId="0AE948A9" w:rsidR="00462F53" w:rsidRPr="00462F53" w:rsidRDefault="00462F53" w:rsidP="00B47877">
      <w:pPr>
        <w:spacing w:before="240" w:after="240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  <w:highlight w:val="yellow"/>
          <w:lang w:val="ru-RU"/>
        </w:rPr>
      </w:pPr>
    </w:p>
    <w:p w14:paraId="624A3C42" w14:textId="5CDD6A1F" w:rsidR="006F722A" w:rsidRPr="00462F53" w:rsidRDefault="006F722A" w:rsidP="00102F96">
      <w:pPr>
        <w:spacing w:before="240" w:after="240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14:paraId="54F6A47D" w14:textId="77777777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15113A90" w14:textId="77777777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165084A5" w14:textId="006C48B9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14:paraId="29FD7340" w14:textId="77777777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7B3B38C3" w14:textId="77777777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29FD7ADD" w14:textId="513A28C4" w:rsidR="006F722A" w:rsidRDefault="00DC1DAC" w:rsidP="00B47877">
      <w:pPr>
        <w:spacing w:before="240" w:after="24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Сургут</w:t>
      </w:r>
      <w:r w:rsidR="009934AF">
        <w:rPr>
          <w:rFonts w:ascii="Times New Roman" w:eastAsia="Times New Roman" w:hAnsi="Times New Roman" w:cs="Times New Roman"/>
          <w:sz w:val="28"/>
          <w:szCs w:val="28"/>
        </w:rPr>
        <w:t xml:space="preserve"> 202</w:t>
      </w:r>
      <w:r w:rsidR="00543306">
        <w:rPr>
          <w:rFonts w:ascii="Times New Roman" w:eastAsia="Times New Roman" w:hAnsi="Times New Roman" w:cs="Times New Roman"/>
          <w:sz w:val="28"/>
          <w:szCs w:val="28"/>
          <w:lang w:val="ru-RU"/>
        </w:rPr>
        <w:t>5</w:t>
      </w:r>
      <w:r w:rsidR="009934AF">
        <w:br w:type="page"/>
      </w:r>
    </w:p>
    <w:p w14:paraId="7C5F4B05" w14:textId="2E97CBD1" w:rsidR="006F1EC5" w:rsidRDefault="006F1EC5" w:rsidP="006F1EC5">
      <w:pPr>
        <w:pStyle w:val="3"/>
        <w:jc w:val="center"/>
        <w:rPr>
          <w:color w:val="000000"/>
          <w:lang w:val="ru-RU"/>
        </w:rPr>
      </w:pPr>
      <w:bookmarkStart w:id="0" w:name="_5ki9s5u89ix6" w:colFirst="0" w:colLast="0"/>
      <w:bookmarkEnd w:id="0"/>
      <w:r w:rsidRPr="006F1EC5">
        <w:rPr>
          <w:caps/>
          <w:color w:val="000000"/>
          <w:lang w:val="ru-RU"/>
        </w:rPr>
        <w:lastRenderedPageBreak/>
        <w:t>Программа</w:t>
      </w:r>
      <w:r>
        <w:rPr>
          <w:color w:val="000000"/>
          <w:lang w:val="ru-RU"/>
        </w:rPr>
        <w:t xml:space="preserve"> НА 2</w:t>
      </w:r>
      <w:r w:rsidR="00543306">
        <w:rPr>
          <w:color w:val="000000"/>
          <w:lang w:val="ru-RU"/>
        </w:rPr>
        <w:t>1</w:t>
      </w:r>
      <w:r>
        <w:rPr>
          <w:color w:val="000000"/>
          <w:lang w:val="ru-RU"/>
        </w:rPr>
        <w:t>.0</w:t>
      </w:r>
      <w:r w:rsidR="00543306">
        <w:rPr>
          <w:color w:val="000000"/>
          <w:lang w:val="ru-RU"/>
        </w:rPr>
        <w:t>6</w:t>
      </w:r>
      <w:r>
        <w:rPr>
          <w:color w:val="000000"/>
          <w:lang w:val="ru-RU"/>
        </w:rPr>
        <w:t>.202</w:t>
      </w:r>
      <w:r w:rsidR="00543306">
        <w:rPr>
          <w:color w:val="000000"/>
          <w:lang w:val="ru-RU"/>
        </w:rPr>
        <w:t>5</w:t>
      </w:r>
      <w:r>
        <w:rPr>
          <w:color w:val="000000"/>
          <w:lang w:val="ru-RU"/>
        </w:rPr>
        <w:t>г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6581"/>
        <w:gridCol w:w="2438"/>
      </w:tblGrid>
      <w:tr w:rsidR="006F1EC5" w14:paraId="75EC3079" w14:textId="77777777" w:rsidTr="00543306">
        <w:tc>
          <w:tcPr>
            <w:tcW w:w="6771" w:type="dxa"/>
          </w:tcPr>
          <w:p w14:paraId="6ECDFDBE" w14:textId="77777777" w:rsidR="006F1EC5" w:rsidRPr="006F1EC5" w:rsidRDefault="006F1EC5" w:rsidP="006F1EC5">
            <w:pPr>
              <w:pStyle w:val="3"/>
              <w:outlineLvl w:val="2"/>
              <w:rPr>
                <w:b w:val="0"/>
                <w:color w:val="000000"/>
                <w:lang w:val="ru-RU"/>
              </w:rPr>
            </w:pPr>
            <w:r w:rsidRPr="006F1EC5">
              <w:rPr>
                <w:b w:val="0"/>
                <w:color w:val="000000"/>
                <w:lang w:val="ru-RU"/>
              </w:rPr>
              <w:t>Прием заявок, административные проверки</w:t>
            </w:r>
          </w:p>
        </w:tc>
        <w:tc>
          <w:tcPr>
            <w:tcW w:w="2474" w:type="dxa"/>
          </w:tcPr>
          <w:p w14:paraId="6F8C56D6" w14:textId="194FB65E" w:rsidR="006F1EC5" w:rsidRDefault="006F1EC5" w:rsidP="006F1EC5">
            <w:pPr>
              <w:pStyle w:val="3"/>
              <w:jc w:val="center"/>
              <w:outlineLvl w:val="2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9-00</w:t>
            </w:r>
            <w:r w:rsidR="00543306">
              <w:rPr>
                <w:color w:val="000000"/>
                <w:lang w:val="ru-RU"/>
              </w:rPr>
              <w:t>/11-00</w:t>
            </w:r>
          </w:p>
        </w:tc>
      </w:tr>
      <w:tr w:rsidR="006F1EC5" w14:paraId="03CB8FEE" w14:textId="77777777" w:rsidTr="00543306">
        <w:tc>
          <w:tcPr>
            <w:tcW w:w="6771" w:type="dxa"/>
          </w:tcPr>
          <w:p w14:paraId="010C7EFB" w14:textId="48A6E910" w:rsidR="006F1EC5" w:rsidRPr="006F1EC5" w:rsidRDefault="006F1EC5" w:rsidP="006F1EC5">
            <w:pPr>
              <w:pStyle w:val="3"/>
              <w:outlineLvl w:val="2"/>
              <w:rPr>
                <w:b w:val="0"/>
                <w:color w:val="000000"/>
                <w:lang w:val="ru-RU"/>
              </w:rPr>
            </w:pPr>
            <w:r w:rsidRPr="006F1EC5">
              <w:rPr>
                <w:b w:val="0"/>
                <w:color w:val="000000"/>
                <w:lang w:val="ru-RU"/>
              </w:rPr>
              <w:t>Техническая инспекция</w:t>
            </w:r>
            <w:r w:rsidR="00543306">
              <w:rPr>
                <w:b w:val="0"/>
                <w:color w:val="000000"/>
                <w:lang w:val="ru-RU"/>
              </w:rPr>
              <w:t>, административные проверки</w:t>
            </w:r>
          </w:p>
        </w:tc>
        <w:tc>
          <w:tcPr>
            <w:tcW w:w="2474" w:type="dxa"/>
          </w:tcPr>
          <w:p w14:paraId="577021BF" w14:textId="334AB6A7" w:rsidR="006F1EC5" w:rsidRDefault="006F1EC5" w:rsidP="006F1EC5">
            <w:pPr>
              <w:pStyle w:val="3"/>
              <w:jc w:val="center"/>
              <w:outlineLvl w:val="2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9-30</w:t>
            </w:r>
            <w:r w:rsidR="00543306">
              <w:rPr>
                <w:color w:val="000000"/>
                <w:lang w:val="ru-RU"/>
              </w:rPr>
              <w:t>/10-30</w:t>
            </w:r>
          </w:p>
        </w:tc>
      </w:tr>
      <w:tr w:rsidR="006F1EC5" w14:paraId="5AA6998D" w14:textId="77777777" w:rsidTr="00543306">
        <w:tc>
          <w:tcPr>
            <w:tcW w:w="6771" w:type="dxa"/>
          </w:tcPr>
          <w:p w14:paraId="335D5FD9" w14:textId="77777777" w:rsidR="006F1EC5" w:rsidRPr="006F1EC5" w:rsidRDefault="006F1EC5" w:rsidP="006F1EC5">
            <w:pPr>
              <w:pStyle w:val="3"/>
              <w:outlineLvl w:val="2"/>
              <w:rPr>
                <w:b w:val="0"/>
                <w:color w:val="000000"/>
                <w:lang w:val="ru-RU"/>
              </w:rPr>
            </w:pPr>
            <w:r>
              <w:rPr>
                <w:b w:val="0"/>
                <w:color w:val="000000"/>
                <w:lang w:val="ru-RU"/>
              </w:rPr>
              <w:t>Публикация допущенных участников, Брифинг</w:t>
            </w:r>
          </w:p>
        </w:tc>
        <w:tc>
          <w:tcPr>
            <w:tcW w:w="2474" w:type="dxa"/>
          </w:tcPr>
          <w:p w14:paraId="2032DF20" w14:textId="1CD782D9" w:rsidR="006F1EC5" w:rsidRDefault="006F1EC5" w:rsidP="006F1EC5">
            <w:pPr>
              <w:pStyle w:val="3"/>
              <w:jc w:val="center"/>
              <w:outlineLvl w:val="2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1</w:t>
            </w:r>
            <w:r w:rsidR="00543306">
              <w:rPr>
                <w:color w:val="000000"/>
                <w:lang w:val="ru-RU"/>
              </w:rPr>
              <w:t>1</w:t>
            </w:r>
            <w:r>
              <w:rPr>
                <w:color w:val="000000"/>
                <w:lang w:val="ru-RU"/>
              </w:rPr>
              <w:t>-</w:t>
            </w:r>
            <w:r w:rsidR="00543306">
              <w:rPr>
                <w:color w:val="000000"/>
                <w:lang w:val="ru-RU"/>
              </w:rPr>
              <w:t>0</w:t>
            </w:r>
            <w:r>
              <w:rPr>
                <w:color w:val="000000"/>
                <w:lang w:val="ru-RU"/>
              </w:rPr>
              <w:t>0</w:t>
            </w:r>
          </w:p>
        </w:tc>
      </w:tr>
      <w:tr w:rsidR="006F1EC5" w14:paraId="2CCE2593" w14:textId="77777777" w:rsidTr="00543306">
        <w:tc>
          <w:tcPr>
            <w:tcW w:w="6771" w:type="dxa"/>
          </w:tcPr>
          <w:p w14:paraId="445DA8A3" w14:textId="7A7DD148" w:rsidR="006F1EC5" w:rsidRPr="006F1EC5" w:rsidRDefault="006F1EC5" w:rsidP="006F1EC5">
            <w:pPr>
              <w:pStyle w:val="3"/>
              <w:outlineLvl w:val="2"/>
              <w:rPr>
                <w:b w:val="0"/>
                <w:color w:val="000000"/>
                <w:lang w:val="ru-RU"/>
              </w:rPr>
            </w:pPr>
            <w:r>
              <w:rPr>
                <w:b w:val="0"/>
                <w:color w:val="000000"/>
                <w:lang w:val="ru-RU"/>
              </w:rPr>
              <w:t>Старт</w:t>
            </w:r>
            <w:r w:rsidR="00543306">
              <w:rPr>
                <w:b w:val="0"/>
                <w:color w:val="000000"/>
                <w:lang w:val="ru-RU"/>
              </w:rPr>
              <w:t xml:space="preserve"> СУ</w:t>
            </w:r>
          </w:p>
        </w:tc>
        <w:tc>
          <w:tcPr>
            <w:tcW w:w="2474" w:type="dxa"/>
          </w:tcPr>
          <w:p w14:paraId="581B5D10" w14:textId="5BA541DA" w:rsidR="006F1EC5" w:rsidRDefault="006F1EC5" w:rsidP="006F1EC5">
            <w:pPr>
              <w:pStyle w:val="3"/>
              <w:jc w:val="center"/>
              <w:outlineLvl w:val="2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1</w:t>
            </w:r>
            <w:r w:rsidR="00543306">
              <w:rPr>
                <w:color w:val="000000"/>
                <w:lang w:val="ru-RU"/>
              </w:rPr>
              <w:t>2</w:t>
            </w:r>
            <w:r>
              <w:rPr>
                <w:color w:val="000000"/>
                <w:lang w:val="ru-RU"/>
              </w:rPr>
              <w:t>-00</w:t>
            </w:r>
          </w:p>
        </w:tc>
      </w:tr>
      <w:tr w:rsidR="00543306" w14:paraId="1BABCD35" w14:textId="77777777" w:rsidTr="00543306">
        <w:tc>
          <w:tcPr>
            <w:tcW w:w="6771" w:type="dxa"/>
          </w:tcPr>
          <w:p w14:paraId="7B844E6B" w14:textId="24176F84" w:rsidR="00543306" w:rsidRPr="006F1EC5" w:rsidRDefault="00543306" w:rsidP="006F1EC5">
            <w:pPr>
              <w:pStyle w:val="3"/>
              <w:outlineLvl w:val="2"/>
              <w:rPr>
                <w:b w:val="0"/>
                <w:color w:val="000000"/>
                <w:lang w:val="ru-RU"/>
              </w:rPr>
            </w:pPr>
            <w:r>
              <w:rPr>
                <w:b w:val="0"/>
                <w:color w:val="000000"/>
                <w:lang w:val="ru-RU"/>
              </w:rPr>
              <w:t>Финиш, публикация предварительных результатов, награждение</w:t>
            </w:r>
          </w:p>
        </w:tc>
        <w:tc>
          <w:tcPr>
            <w:tcW w:w="2474" w:type="dxa"/>
          </w:tcPr>
          <w:p w14:paraId="1DC14CCB" w14:textId="19A88941" w:rsidR="00543306" w:rsidRDefault="00543306" w:rsidP="006F1EC5">
            <w:pPr>
              <w:pStyle w:val="3"/>
              <w:jc w:val="center"/>
              <w:outlineLvl w:val="2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публикуется бюллетенем</w:t>
            </w:r>
          </w:p>
        </w:tc>
      </w:tr>
      <w:tr w:rsidR="00543306" w14:paraId="1E529C61" w14:textId="77777777" w:rsidTr="00543306">
        <w:tc>
          <w:tcPr>
            <w:tcW w:w="6771" w:type="dxa"/>
          </w:tcPr>
          <w:p w14:paraId="28EC2C58" w14:textId="3CEE975F" w:rsidR="00543306" w:rsidRPr="006F1EC5" w:rsidRDefault="00543306" w:rsidP="00463610">
            <w:pPr>
              <w:pStyle w:val="3"/>
              <w:outlineLvl w:val="2"/>
              <w:rPr>
                <w:b w:val="0"/>
                <w:color w:val="000000"/>
                <w:lang w:val="ru-RU"/>
              </w:rPr>
            </w:pPr>
            <w:r>
              <w:rPr>
                <w:b w:val="0"/>
                <w:color w:val="000000"/>
                <w:lang w:val="ru-RU"/>
              </w:rPr>
              <w:t>Программа для зрителей</w:t>
            </w:r>
          </w:p>
        </w:tc>
        <w:tc>
          <w:tcPr>
            <w:tcW w:w="2474" w:type="dxa"/>
          </w:tcPr>
          <w:p w14:paraId="076DE764" w14:textId="7E1B7391" w:rsidR="00543306" w:rsidRDefault="00543306" w:rsidP="006F1EC5">
            <w:pPr>
              <w:pStyle w:val="3"/>
              <w:jc w:val="center"/>
              <w:outlineLvl w:val="2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15-00/17-00</w:t>
            </w:r>
          </w:p>
        </w:tc>
      </w:tr>
    </w:tbl>
    <w:p w14:paraId="61C5A1B0" w14:textId="77777777" w:rsidR="006F1EC5" w:rsidRDefault="006F1EC5" w:rsidP="00102F96">
      <w:pPr>
        <w:pStyle w:val="3"/>
        <w:jc w:val="both"/>
        <w:rPr>
          <w:color w:val="000000"/>
          <w:lang w:val="ru-RU"/>
        </w:rPr>
      </w:pPr>
    </w:p>
    <w:p w14:paraId="75D8C9CE" w14:textId="77777777" w:rsidR="006F1EC5" w:rsidRDefault="006F1EC5" w:rsidP="00102F96">
      <w:pPr>
        <w:pStyle w:val="3"/>
        <w:jc w:val="both"/>
        <w:rPr>
          <w:color w:val="000000"/>
          <w:lang w:val="ru-RU"/>
        </w:rPr>
      </w:pPr>
    </w:p>
    <w:p w14:paraId="18C2E11E" w14:textId="77777777" w:rsidR="00B47877" w:rsidRDefault="00B47877" w:rsidP="00B47877">
      <w:pPr>
        <w:rPr>
          <w:lang w:val="ru-RU"/>
        </w:rPr>
      </w:pPr>
    </w:p>
    <w:p w14:paraId="07430A5A" w14:textId="77777777" w:rsidR="00B47877" w:rsidRDefault="00B47877" w:rsidP="00B47877">
      <w:pPr>
        <w:rPr>
          <w:lang w:val="ru-RU"/>
        </w:rPr>
      </w:pPr>
    </w:p>
    <w:p w14:paraId="31F0D8FE" w14:textId="77777777" w:rsidR="00B47877" w:rsidRDefault="00B47877" w:rsidP="00B47877">
      <w:pPr>
        <w:rPr>
          <w:lang w:val="ru-RU"/>
        </w:rPr>
      </w:pPr>
    </w:p>
    <w:p w14:paraId="7FC147E2" w14:textId="77777777" w:rsidR="00B47877" w:rsidRDefault="00B47877" w:rsidP="00B47877">
      <w:pPr>
        <w:rPr>
          <w:lang w:val="ru-RU"/>
        </w:rPr>
      </w:pPr>
    </w:p>
    <w:p w14:paraId="34EFB179" w14:textId="77777777" w:rsidR="00B47877" w:rsidRDefault="00B47877" w:rsidP="00B47877">
      <w:pPr>
        <w:rPr>
          <w:lang w:val="ru-RU"/>
        </w:rPr>
      </w:pPr>
    </w:p>
    <w:p w14:paraId="6A7838E9" w14:textId="77777777" w:rsidR="00B47877" w:rsidRDefault="00B47877" w:rsidP="00B47877">
      <w:pPr>
        <w:rPr>
          <w:lang w:val="ru-RU"/>
        </w:rPr>
      </w:pPr>
    </w:p>
    <w:p w14:paraId="212C2733" w14:textId="77777777" w:rsidR="00B47877" w:rsidRDefault="00B47877" w:rsidP="00B47877">
      <w:pPr>
        <w:rPr>
          <w:lang w:val="ru-RU"/>
        </w:rPr>
      </w:pPr>
    </w:p>
    <w:p w14:paraId="35E8A03A" w14:textId="77777777" w:rsidR="00B47877" w:rsidRDefault="00B47877" w:rsidP="00B47877">
      <w:pPr>
        <w:rPr>
          <w:lang w:val="ru-RU"/>
        </w:rPr>
      </w:pPr>
    </w:p>
    <w:p w14:paraId="38579C99" w14:textId="77777777" w:rsidR="00B47877" w:rsidRDefault="00B47877" w:rsidP="00B47877">
      <w:pPr>
        <w:rPr>
          <w:lang w:val="ru-RU"/>
        </w:rPr>
      </w:pPr>
    </w:p>
    <w:p w14:paraId="141F7705" w14:textId="77777777" w:rsidR="00B47877" w:rsidRDefault="00B47877" w:rsidP="00B47877">
      <w:pPr>
        <w:rPr>
          <w:lang w:val="ru-RU"/>
        </w:rPr>
      </w:pPr>
    </w:p>
    <w:p w14:paraId="1625C1B4" w14:textId="77777777" w:rsidR="00B47877" w:rsidRDefault="00B47877" w:rsidP="00B47877">
      <w:pPr>
        <w:rPr>
          <w:lang w:val="ru-RU"/>
        </w:rPr>
      </w:pPr>
    </w:p>
    <w:p w14:paraId="4184C36C" w14:textId="77777777" w:rsidR="00B47877" w:rsidRDefault="00B47877" w:rsidP="00B47877">
      <w:pPr>
        <w:rPr>
          <w:lang w:val="ru-RU"/>
        </w:rPr>
      </w:pPr>
    </w:p>
    <w:p w14:paraId="1D49E672" w14:textId="77777777" w:rsidR="00B47877" w:rsidRDefault="00B47877" w:rsidP="00B47877">
      <w:pPr>
        <w:rPr>
          <w:lang w:val="ru-RU"/>
        </w:rPr>
      </w:pPr>
    </w:p>
    <w:p w14:paraId="371A5F95" w14:textId="77777777" w:rsidR="00B47877" w:rsidRDefault="00B47877" w:rsidP="00B47877">
      <w:pPr>
        <w:rPr>
          <w:lang w:val="ru-RU"/>
        </w:rPr>
      </w:pPr>
    </w:p>
    <w:p w14:paraId="09D1AB80" w14:textId="77777777" w:rsidR="00B47877" w:rsidRDefault="00B47877" w:rsidP="00B47877">
      <w:pPr>
        <w:rPr>
          <w:lang w:val="ru-RU"/>
        </w:rPr>
      </w:pPr>
    </w:p>
    <w:p w14:paraId="4BAD1535" w14:textId="77777777" w:rsidR="00B47877" w:rsidRDefault="00B47877" w:rsidP="00B47877">
      <w:pPr>
        <w:rPr>
          <w:lang w:val="ru-RU"/>
        </w:rPr>
      </w:pPr>
    </w:p>
    <w:p w14:paraId="4A136593" w14:textId="77777777" w:rsidR="00B47877" w:rsidRDefault="00B47877" w:rsidP="00B47877">
      <w:pPr>
        <w:rPr>
          <w:lang w:val="ru-RU"/>
        </w:rPr>
      </w:pPr>
    </w:p>
    <w:p w14:paraId="1F49D844" w14:textId="77777777" w:rsidR="00543306" w:rsidRDefault="00543306" w:rsidP="00B47877">
      <w:pPr>
        <w:rPr>
          <w:lang w:val="ru-RU"/>
        </w:rPr>
      </w:pPr>
    </w:p>
    <w:p w14:paraId="180AC73A" w14:textId="77777777" w:rsidR="00543306" w:rsidRDefault="00543306" w:rsidP="00B47877">
      <w:pPr>
        <w:rPr>
          <w:lang w:val="ru-RU"/>
        </w:rPr>
      </w:pPr>
    </w:p>
    <w:p w14:paraId="6F98C314" w14:textId="77777777" w:rsidR="00543306" w:rsidRDefault="00543306" w:rsidP="00B47877">
      <w:pPr>
        <w:rPr>
          <w:lang w:val="ru-RU"/>
        </w:rPr>
      </w:pPr>
    </w:p>
    <w:p w14:paraId="3001B5C3" w14:textId="77777777" w:rsidR="00543306" w:rsidRDefault="00543306" w:rsidP="00B47877">
      <w:pPr>
        <w:rPr>
          <w:lang w:val="ru-RU"/>
        </w:rPr>
      </w:pPr>
    </w:p>
    <w:p w14:paraId="652C91A4" w14:textId="77777777" w:rsidR="00B47877" w:rsidRDefault="00B47877" w:rsidP="00B47877">
      <w:pPr>
        <w:rPr>
          <w:lang w:val="ru-RU"/>
        </w:rPr>
      </w:pPr>
    </w:p>
    <w:p w14:paraId="79DC273A" w14:textId="77777777" w:rsidR="00B47877" w:rsidRDefault="00B47877" w:rsidP="00B47877">
      <w:pPr>
        <w:rPr>
          <w:lang w:val="ru-RU"/>
        </w:rPr>
      </w:pPr>
    </w:p>
    <w:p w14:paraId="0DD9D66E" w14:textId="77777777" w:rsidR="00B47877" w:rsidRDefault="00B47877" w:rsidP="00B47877">
      <w:pPr>
        <w:rPr>
          <w:lang w:val="ru-RU"/>
        </w:rPr>
      </w:pPr>
    </w:p>
    <w:p w14:paraId="79040543" w14:textId="77777777" w:rsidR="00B47877" w:rsidRPr="00B47877" w:rsidRDefault="00B47877" w:rsidP="00B47877">
      <w:pPr>
        <w:rPr>
          <w:lang w:val="ru-RU"/>
        </w:rPr>
      </w:pPr>
    </w:p>
    <w:p w14:paraId="2A4ACA3C" w14:textId="77777777" w:rsidR="006F722A" w:rsidRDefault="009934AF" w:rsidP="00102F96">
      <w:pPr>
        <w:pStyle w:val="3"/>
        <w:jc w:val="both"/>
        <w:rPr>
          <w:color w:val="000000"/>
        </w:rPr>
      </w:pPr>
      <w:r>
        <w:rPr>
          <w:color w:val="000000"/>
        </w:rPr>
        <w:lastRenderedPageBreak/>
        <w:t>1.</w:t>
      </w:r>
      <w:r>
        <w:t xml:space="preserve">  </w:t>
      </w:r>
      <w:r>
        <w:rPr>
          <w:color w:val="000000"/>
        </w:rPr>
        <w:t>ТЕРМИНОЛОГИЯ.</w:t>
      </w:r>
    </w:p>
    <w:p w14:paraId="123D330C" w14:textId="77777777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1.1.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Участник Соревнования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–Пилот, механик, представитель, иное лицо, принимающее в каком-либо качестве участие в Соревновании.</w:t>
      </w:r>
    </w:p>
    <w:p w14:paraId="50DBFF44" w14:textId="77777777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1.2.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Заявитель</w:t>
      </w:r>
      <w:r>
        <w:rPr>
          <w:rFonts w:ascii="Times New Roman" w:eastAsia="Times New Roman" w:hAnsi="Times New Roman" w:cs="Times New Roman"/>
          <w:sz w:val="24"/>
          <w:szCs w:val="24"/>
        </w:rPr>
        <w:t>– юридическое или физическое лицо, имеющее право заявлять для участия в Соревновании - Пилотов, пассажиров, механиков и иной персонал, который должен быть внесен в Заявку на участие в Соревновании, в соответствии с Регламентом этих Соревнований.</w:t>
      </w:r>
    </w:p>
    <w:p w14:paraId="22DCBE7A" w14:textId="31C82521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1.3.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Специальный участок (СУ)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– специально подготовленный Организатором закрытый с искусственными и/или естественными препятствиями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маршрут</w:t>
      </w:r>
      <w:r w:rsidR="00543306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расположенный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на сильно пересеченной местности, прохождение которого регламентировано Лимитом времени и схемой, определяющей порядок прохождения.</w:t>
      </w:r>
    </w:p>
    <w:p w14:paraId="2D16E94D" w14:textId="0E680D54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</w:t>
      </w:r>
      <w:r w:rsidR="00102F96">
        <w:rPr>
          <w:rFonts w:ascii="Times New Roman" w:eastAsia="Times New Roman" w:hAnsi="Times New Roman" w:cs="Times New Roman"/>
          <w:sz w:val="24"/>
          <w:szCs w:val="24"/>
          <w:lang w:val="ru-RU"/>
        </w:rPr>
        <w:t>4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Базовый лагерь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– территория, предусмотренная Организатором для размещения Участников и Официальных лиц Соревнования. В Лагере располагается Секретариат Соревнования, Штаб Соревнования и информационное табло. Запрещено огораживать территории размещения Участников каким-либо образом.</w:t>
      </w:r>
    </w:p>
    <w:p w14:paraId="63010523" w14:textId="02D6E715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</w:t>
      </w:r>
      <w:r w:rsidR="00543306">
        <w:rPr>
          <w:rFonts w:ascii="Times New Roman" w:eastAsia="Times New Roman" w:hAnsi="Times New Roman" w:cs="Times New Roman"/>
          <w:sz w:val="24"/>
          <w:szCs w:val="24"/>
          <w:lang w:val="ru-RU"/>
        </w:rPr>
        <w:t>5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Брифинг </w:t>
      </w:r>
      <w:r>
        <w:rPr>
          <w:rFonts w:ascii="Times New Roman" w:eastAsia="Times New Roman" w:hAnsi="Times New Roman" w:cs="Times New Roman"/>
          <w:sz w:val="24"/>
          <w:szCs w:val="24"/>
        </w:rPr>
        <w:t>– любой инструктаж Участников об особенностях данного Соревнования, проводимый в обозначенное время и в обозначенном месте. Проводится Руководителем гонки или уполномоченным Официальным Лицом Соревнования. Обязательно присутствие на Брифинге не менее одного члена каждого экипажа. Факт явки на брифинг фиксируется Официальным Лицом Соревнования.</w:t>
      </w:r>
    </w:p>
    <w:p w14:paraId="392F0B92" w14:textId="04918588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</w:t>
      </w:r>
      <w:r w:rsidR="00543306">
        <w:rPr>
          <w:rFonts w:ascii="Times New Roman" w:eastAsia="Times New Roman" w:hAnsi="Times New Roman" w:cs="Times New Roman"/>
          <w:sz w:val="24"/>
          <w:szCs w:val="24"/>
          <w:lang w:val="ru-RU"/>
        </w:rPr>
        <w:t>6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Бюллетень </w:t>
      </w:r>
      <w:r>
        <w:rPr>
          <w:rFonts w:ascii="Times New Roman" w:eastAsia="Times New Roman" w:hAnsi="Times New Roman" w:cs="Times New Roman"/>
          <w:sz w:val="24"/>
          <w:szCs w:val="24"/>
        </w:rPr>
        <w:t>– официальное письменное сообщение, которое является неотъемлемой частью Дополнительного (Частного) Регламента и предназначено для публикации изменений, пояснений и дополнений к последнему.</w:t>
      </w:r>
    </w:p>
    <w:p w14:paraId="1BEEF76F" w14:textId="0DFB61BA" w:rsidR="006F722A" w:rsidRPr="00543306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</w:t>
      </w:r>
      <w:r w:rsidR="00543306">
        <w:rPr>
          <w:rFonts w:ascii="Times New Roman" w:eastAsia="Times New Roman" w:hAnsi="Times New Roman" w:cs="Times New Roman"/>
          <w:sz w:val="24"/>
          <w:szCs w:val="24"/>
          <w:lang w:val="ru-RU"/>
        </w:rPr>
        <w:t>7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Информационное табло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– место размещения информации о ходе Соревнования</w:t>
      </w:r>
    </w:p>
    <w:p w14:paraId="39970F4D" w14:textId="048363AA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</w:t>
      </w:r>
      <w:r w:rsidR="00543306">
        <w:rPr>
          <w:rFonts w:ascii="Times New Roman" w:eastAsia="Times New Roman" w:hAnsi="Times New Roman" w:cs="Times New Roman"/>
          <w:sz w:val="24"/>
          <w:szCs w:val="24"/>
          <w:lang w:val="ru-RU"/>
        </w:rPr>
        <w:t>8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Пенализация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– санкция, устанавливаемая за нарушение отдельных положений настоящего Регламента.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Пенализация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может быть выражена либо в денежной, либо в </w:t>
      </w:r>
      <w:r w:rsidR="00543306">
        <w:rPr>
          <w:rFonts w:ascii="Times New Roman" w:eastAsia="Times New Roman" w:hAnsi="Times New Roman" w:cs="Times New Roman"/>
          <w:sz w:val="24"/>
          <w:szCs w:val="24"/>
          <w:lang w:val="ru-RU"/>
        </w:rPr>
        <w:t>иной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форме. Порядок применения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пенализации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определен положениями настоящего Регламента</w:t>
      </w:r>
      <w:r w:rsidR="00543306">
        <w:rPr>
          <w:rFonts w:ascii="Times New Roman" w:eastAsia="Times New Roman" w:hAnsi="Times New Roman" w:cs="Times New Roman"/>
          <w:sz w:val="24"/>
          <w:szCs w:val="24"/>
          <w:lang w:val="ru-RU"/>
        </w:rPr>
        <w:t>, бюллетенем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7332DCBA" w14:textId="667D133E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</w:t>
      </w:r>
      <w:r w:rsidR="00543306">
        <w:rPr>
          <w:rFonts w:ascii="Times New Roman" w:eastAsia="Times New Roman" w:hAnsi="Times New Roman" w:cs="Times New Roman"/>
          <w:sz w:val="24"/>
          <w:szCs w:val="24"/>
          <w:lang w:val="ru-RU"/>
        </w:rPr>
        <w:t>9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Протест </w:t>
      </w:r>
      <w:r>
        <w:rPr>
          <w:rFonts w:ascii="Times New Roman" w:eastAsia="Times New Roman" w:hAnsi="Times New Roman" w:cs="Times New Roman"/>
          <w:sz w:val="24"/>
          <w:szCs w:val="24"/>
        </w:rPr>
        <w:t>– письменное обращение (заявление) Участн</w:t>
      </w:r>
      <w:r w:rsidR="00B35A05">
        <w:rPr>
          <w:rFonts w:ascii="Times New Roman" w:eastAsia="Times New Roman" w:hAnsi="Times New Roman" w:cs="Times New Roman"/>
          <w:sz w:val="24"/>
          <w:szCs w:val="24"/>
        </w:rPr>
        <w:t>ика или Представителя Участника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14AD106" w14:textId="37E0FEA6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</w:t>
      </w:r>
      <w:r w:rsidR="00102F96">
        <w:rPr>
          <w:rFonts w:ascii="Times New Roman" w:eastAsia="Times New Roman" w:hAnsi="Times New Roman" w:cs="Times New Roman"/>
          <w:sz w:val="24"/>
          <w:szCs w:val="24"/>
          <w:lang w:val="ru-RU"/>
        </w:rPr>
        <w:t>1</w:t>
      </w:r>
      <w:r w:rsidR="00543306">
        <w:rPr>
          <w:rFonts w:ascii="Times New Roman" w:eastAsia="Times New Roman" w:hAnsi="Times New Roman" w:cs="Times New Roman"/>
          <w:sz w:val="24"/>
          <w:szCs w:val="24"/>
          <w:lang w:val="ru-RU"/>
        </w:rPr>
        <w:t>0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Ремонтные работы (ремонт)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– исправление повреждений, замена элементов, деталей и агрегатов, а также любые регулировочные, смазочные, диагностические, заправочные работы и техническое обслуживание, проводимые силами экипажа с использованием материалов и инструментов, находящихся на борту автомобиля в пределах Специальной Секции.</w:t>
      </w:r>
    </w:p>
    <w:p w14:paraId="2E4173A0" w14:textId="0B997F42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</w:t>
      </w:r>
      <w:r w:rsidR="00102F96">
        <w:rPr>
          <w:rFonts w:ascii="Times New Roman" w:eastAsia="Times New Roman" w:hAnsi="Times New Roman" w:cs="Times New Roman"/>
          <w:sz w:val="24"/>
          <w:szCs w:val="24"/>
          <w:lang w:val="ru-RU"/>
        </w:rPr>
        <w:t>1</w:t>
      </w:r>
      <w:r w:rsidR="00543306">
        <w:rPr>
          <w:rFonts w:ascii="Times New Roman" w:eastAsia="Times New Roman" w:hAnsi="Times New Roman" w:cs="Times New Roman"/>
          <w:sz w:val="24"/>
          <w:szCs w:val="24"/>
          <w:lang w:val="ru-RU"/>
        </w:rPr>
        <w:t>1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Техническая Инспекция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– общая проверка транспортного средства, включающая в себя идентификацию модели и производителя транспортного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средства,  соответствие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требованиям безопасности.</w:t>
      </w:r>
    </w:p>
    <w:p w14:paraId="1FFD8D8E" w14:textId="0B1B367E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1.</w:t>
      </w:r>
      <w:r w:rsidR="00543306">
        <w:rPr>
          <w:rFonts w:ascii="Times New Roman" w:eastAsia="Times New Roman" w:hAnsi="Times New Roman" w:cs="Times New Roman"/>
          <w:sz w:val="24"/>
          <w:szCs w:val="24"/>
          <w:lang w:val="ru-RU"/>
        </w:rPr>
        <w:t>12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Сервис </w:t>
      </w:r>
      <w:r>
        <w:rPr>
          <w:rFonts w:ascii="Times New Roman" w:eastAsia="Times New Roman" w:hAnsi="Times New Roman" w:cs="Times New Roman"/>
          <w:sz w:val="24"/>
          <w:szCs w:val="24"/>
        </w:rPr>
        <w:t>- любая помощь в ремонтных работах, оказанная любыми лицами, включая использование или получение экипажем любых материалов (твердых или жидких), запасных частей, инструментов или оборудования, не транспортируемых на борту автомобиля. А также любая посторонняя помощь (использование физической силы, буксировка, использование чужой лебедки и т.д.). Не является сервисом получение/передача информации, воды, пищи, медикаментов.</w:t>
      </w:r>
    </w:p>
    <w:p w14:paraId="5D2C4A0D" w14:textId="416CD2F4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</w:t>
      </w:r>
      <w:proofErr w:type="gramStart"/>
      <w:r w:rsidR="00102F96">
        <w:rPr>
          <w:rFonts w:ascii="Times New Roman" w:eastAsia="Times New Roman" w:hAnsi="Times New Roman" w:cs="Times New Roman"/>
          <w:sz w:val="24"/>
          <w:szCs w:val="24"/>
          <w:lang w:val="ru-RU"/>
        </w:rPr>
        <w:t>1</w:t>
      </w:r>
      <w:r w:rsidR="00543306">
        <w:rPr>
          <w:rFonts w:ascii="Times New Roman" w:eastAsia="Times New Roman" w:hAnsi="Times New Roman" w:cs="Times New Roman"/>
          <w:sz w:val="24"/>
          <w:szCs w:val="24"/>
          <w:lang w:val="ru-RU"/>
        </w:rPr>
        <w:t>3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Лимит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времени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- установленный Организатором промежуток времени, в течение которого каждый экипаж должен произвести Финиш Специальной Секции.</w:t>
      </w:r>
    </w:p>
    <w:p w14:paraId="0721C588" w14:textId="06BF589B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</w:t>
      </w:r>
      <w:r w:rsidR="00543306">
        <w:rPr>
          <w:rFonts w:ascii="Times New Roman" w:eastAsia="Times New Roman" w:hAnsi="Times New Roman" w:cs="Times New Roman"/>
          <w:sz w:val="24"/>
          <w:szCs w:val="24"/>
          <w:lang w:val="ru-RU"/>
        </w:rPr>
        <w:t>14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Посторонняя помощь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- любое действие третьих лиц способное повысить результат экипажа, находящегося в Специальной Секции, которым экипаж воспользовался.</w:t>
      </w:r>
    </w:p>
    <w:p w14:paraId="35A3A44F" w14:textId="067A2C19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</w:t>
      </w:r>
      <w:r w:rsidR="00102F96">
        <w:rPr>
          <w:rFonts w:ascii="Times New Roman" w:eastAsia="Times New Roman" w:hAnsi="Times New Roman" w:cs="Times New Roman"/>
          <w:sz w:val="24"/>
          <w:szCs w:val="24"/>
          <w:lang w:val="ru-RU"/>
        </w:rPr>
        <w:t>1</w:t>
      </w:r>
      <w:r w:rsidR="00543306">
        <w:rPr>
          <w:rFonts w:ascii="Times New Roman" w:eastAsia="Times New Roman" w:hAnsi="Times New Roman" w:cs="Times New Roman"/>
          <w:sz w:val="24"/>
          <w:szCs w:val="24"/>
          <w:lang w:val="ru-RU"/>
        </w:rPr>
        <w:t>5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Ограничительная вешка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служит для определения границ Специальной Секции. Вешкой может являться конус, колышек, куст, дерево и прочие объекты.</w:t>
      </w:r>
    </w:p>
    <w:p w14:paraId="61E3437D" w14:textId="09B6EBDB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</w:t>
      </w:r>
      <w:r w:rsidR="00102F96">
        <w:rPr>
          <w:rFonts w:ascii="Times New Roman" w:eastAsia="Times New Roman" w:hAnsi="Times New Roman" w:cs="Times New Roman"/>
          <w:sz w:val="24"/>
          <w:szCs w:val="24"/>
          <w:lang w:val="ru-RU"/>
        </w:rPr>
        <w:t>1</w:t>
      </w:r>
      <w:r w:rsidR="002F0D46">
        <w:rPr>
          <w:rFonts w:ascii="Times New Roman" w:eastAsia="Times New Roman" w:hAnsi="Times New Roman" w:cs="Times New Roman"/>
          <w:sz w:val="24"/>
          <w:szCs w:val="24"/>
          <w:lang w:val="ru-RU"/>
        </w:rPr>
        <w:t>6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Габаритная вешка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служит для определения траектории движения внутри С</w:t>
      </w:r>
      <w:r w:rsidR="00543306">
        <w:rPr>
          <w:rFonts w:ascii="Times New Roman" w:eastAsia="Times New Roman" w:hAnsi="Times New Roman" w:cs="Times New Roman"/>
          <w:sz w:val="24"/>
          <w:szCs w:val="24"/>
          <w:lang w:val="ru-RU"/>
        </w:rPr>
        <w:t>У</w:t>
      </w:r>
      <w:r>
        <w:rPr>
          <w:rFonts w:ascii="Times New Roman" w:eastAsia="Times New Roman" w:hAnsi="Times New Roman" w:cs="Times New Roman"/>
          <w:sz w:val="24"/>
          <w:szCs w:val="24"/>
        </w:rPr>
        <w:t>. Вешки, относящиеся к зоне судейского поста, являются габаритными. Вешкой может являться конус, колышек, куст, дерево и прочие объекты, отмеченные на схеме СС.</w:t>
      </w:r>
    </w:p>
    <w:p w14:paraId="66A0F59D" w14:textId="77777777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47FB74C2" w14:textId="77777777" w:rsidR="006F722A" w:rsidRDefault="009934AF" w:rsidP="00102F96">
      <w:pPr>
        <w:pStyle w:val="3"/>
        <w:jc w:val="both"/>
      </w:pPr>
      <w:bookmarkStart w:id="1" w:name="_8g2n47gdwmpp" w:colFirst="0" w:colLast="0"/>
      <w:bookmarkEnd w:id="1"/>
      <w:r>
        <w:t xml:space="preserve">2.  </w:t>
      </w:r>
      <w:bookmarkStart w:id="2" w:name="_watch0ogdh5k" w:colFirst="0" w:colLast="0"/>
      <w:bookmarkEnd w:id="2"/>
      <w:r>
        <w:t>ТРАНСПОРТНЫЕ СРЕДСТВА.</w:t>
      </w:r>
    </w:p>
    <w:p w14:paraId="14BAFF76" w14:textId="77777777" w:rsidR="006F722A" w:rsidRDefault="00B35A05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2</w:t>
      </w:r>
      <w:r w:rsidR="009934AF">
        <w:rPr>
          <w:rFonts w:ascii="Times New Roman" w:eastAsia="Times New Roman" w:hAnsi="Times New Roman" w:cs="Times New Roman"/>
          <w:sz w:val="24"/>
          <w:szCs w:val="24"/>
        </w:rPr>
        <w:t>.1. Транспортные средства, принимающие участие в Соревнованиях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B4787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квадроциклы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с колесной формулой 4х4;</w:t>
      </w:r>
    </w:p>
    <w:p w14:paraId="64E70232" w14:textId="77777777" w:rsidR="006F722A" w:rsidRDefault="009934AF" w:rsidP="00102F96">
      <w:pPr>
        <w:pStyle w:val="3"/>
        <w:jc w:val="both"/>
      </w:pPr>
      <w:bookmarkStart w:id="3" w:name="_x311dthmwkzt" w:colFirst="0" w:colLast="0"/>
      <w:bookmarkEnd w:id="3"/>
      <w:r>
        <w:t>4.  ЗАЯВИТЕЛИ.</w:t>
      </w:r>
    </w:p>
    <w:p w14:paraId="0D4C1813" w14:textId="77777777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4.1. К участию в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Соревнованиях  допускаются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юридические</w:t>
      </w:r>
      <w:r w:rsidR="00B35A05">
        <w:rPr>
          <w:rFonts w:ascii="Times New Roman" w:eastAsia="Times New Roman" w:hAnsi="Times New Roman" w:cs="Times New Roman"/>
          <w:sz w:val="24"/>
          <w:szCs w:val="24"/>
        </w:rPr>
        <w:t xml:space="preserve"> или физические лица, </w:t>
      </w:r>
      <w:r w:rsidR="00B35A05">
        <w:rPr>
          <w:rFonts w:ascii="Times New Roman" w:eastAsia="Times New Roman" w:hAnsi="Times New Roman" w:cs="Times New Roman"/>
          <w:sz w:val="24"/>
          <w:szCs w:val="24"/>
          <w:lang w:val="ru-RU"/>
        </w:rPr>
        <w:t>в возрасте с 18 лет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B44578F" w14:textId="77777777" w:rsidR="006F722A" w:rsidRPr="00B35A05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4.2. Заявитель несет солидар</w:t>
      </w:r>
      <w:r w:rsidR="00B35A05">
        <w:rPr>
          <w:rFonts w:ascii="Times New Roman" w:eastAsia="Times New Roman" w:hAnsi="Times New Roman" w:cs="Times New Roman"/>
          <w:sz w:val="24"/>
          <w:szCs w:val="24"/>
        </w:rPr>
        <w:t xml:space="preserve">ную ответственность за </w:t>
      </w:r>
      <w:proofErr w:type="gramStart"/>
      <w:r w:rsidR="00B35A05">
        <w:rPr>
          <w:rFonts w:ascii="Times New Roman" w:eastAsia="Times New Roman" w:hAnsi="Times New Roman" w:cs="Times New Roman"/>
          <w:sz w:val="24"/>
          <w:szCs w:val="24"/>
        </w:rPr>
        <w:t>действия</w:t>
      </w:r>
      <w:r w:rsidR="00B35A05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35A05">
        <w:rPr>
          <w:rFonts w:ascii="Times New Roman" w:eastAsia="Times New Roman" w:hAnsi="Times New Roman" w:cs="Times New Roman"/>
          <w:sz w:val="24"/>
          <w:szCs w:val="24"/>
          <w:lang w:val="ru-RU"/>
        </w:rPr>
        <w:t>участников</w:t>
      </w:r>
      <w:proofErr w:type="gramEnd"/>
      <w:r w:rsidR="00B35A05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14:paraId="47DFEDCD" w14:textId="4BC3BB10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</w:t>
      </w:r>
      <w:r w:rsidR="00102F96">
        <w:rPr>
          <w:rFonts w:ascii="Times New Roman" w:eastAsia="Times New Roman" w:hAnsi="Times New Roman" w:cs="Times New Roman"/>
          <w:sz w:val="24"/>
          <w:szCs w:val="24"/>
          <w:lang w:val="ru-RU"/>
        </w:rPr>
        <w:t>3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 Любой обман, некорректное или неспортивное поведение, совершенное Заявителем </w:t>
      </w:r>
      <w:r w:rsidR="00B35A05">
        <w:rPr>
          <w:rFonts w:ascii="Times New Roman" w:eastAsia="Times New Roman" w:hAnsi="Times New Roman" w:cs="Times New Roman"/>
          <w:sz w:val="24"/>
          <w:szCs w:val="24"/>
          <w:lang w:val="ru-RU"/>
        </w:rPr>
        <w:t>участником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будет рассматриваться </w:t>
      </w:r>
      <w:r w:rsidR="002F0D46">
        <w:rPr>
          <w:rFonts w:ascii="Times New Roman" w:eastAsia="Times New Roman" w:hAnsi="Times New Roman" w:cs="Times New Roman"/>
          <w:sz w:val="24"/>
          <w:szCs w:val="24"/>
          <w:lang w:val="ru-RU"/>
        </w:rPr>
        <w:t>организатором</w:t>
      </w:r>
      <w:r w:rsidR="00B35A05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Наказанием за вышеперечисленные действия может стать наказание вплоть до исключения из Соревнования.</w:t>
      </w:r>
    </w:p>
    <w:p w14:paraId="74B2BE0A" w14:textId="77777777" w:rsidR="006F722A" w:rsidRDefault="006F722A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8318D68" w14:textId="77777777" w:rsidR="006F722A" w:rsidRDefault="009934AF" w:rsidP="00102F96">
      <w:pPr>
        <w:pStyle w:val="3"/>
        <w:jc w:val="both"/>
      </w:pPr>
      <w:bookmarkStart w:id="4" w:name="_5t8f63ozca13" w:colFirst="0" w:colLast="0"/>
      <w:bookmarkEnd w:id="4"/>
      <w:r>
        <w:t>5.  ЗАЯВКИ</w:t>
      </w:r>
    </w:p>
    <w:p w14:paraId="700A8759" w14:textId="77777777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5.1.  Любое лицо, желающее принять участие в Соревновании, должно </w:t>
      </w:r>
      <w:r w:rsidR="00B35A05">
        <w:rPr>
          <w:rFonts w:ascii="Times New Roman" w:eastAsia="Times New Roman" w:hAnsi="Times New Roman" w:cs="Times New Roman"/>
          <w:sz w:val="24"/>
          <w:szCs w:val="24"/>
          <w:lang w:val="ru-RU"/>
        </w:rPr>
        <w:t>подать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в Секретариат Соревнования заполненную должным образом Заявку на участие.</w:t>
      </w:r>
    </w:p>
    <w:p w14:paraId="5EF766DA" w14:textId="77777777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</w:t>
      </w:r>
      <w:r w:rsidR="00102F96">
        <w:rPr>
          <w:rFonts w:ascii="Times New Roman" w:eastAsia="Times New Roman" w:hAnsi="Times New Roman" w:cs="Times New Roman"/>
          <w:sz w:val="24"/>
          <w:szCs w:val="24"/>
          <w:lang w:val="ru-RU"/>
        </w:rPr>
        <w:t>2</w:t>
      </w:r>
      <w:r>
        <w:rPr>
          <w:rFonts w:ascii="Times New Roman" w:eastAsia="Times New Roman" w:hAnsi="Times New Roman" w:cs="Times New Roman"/>
          <w:sz w:val="24"/>
          <w:szCs w:val="24"/>
        </w:rPr>
        <w:t>.   Фактом подписания Заявочной формы Заявитель</w:t>
      </w:r>
      <w:r w:rsidR="00B35A05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или участники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обязую</w:t>
      </w:r>
      <w:r w:rsidR="00B35A05">
        <w:rPr>
          <w:rFonts w:ascii="Times New Roman" w:eastAsia="Times New Roman" w:hAnsi="Times New Roman" w:cs="Times New Roman"/>
          <w:sz w:val="24"/>
          <w:szCs w:val="24"/>
        </w:rPr>
        <w:t xml:space="preserve">тся соблюдать настоящие </w:t>
      </w:r>
      <w:proofErr w:type="gramStart"/>
      <w:r w:rsidR="00B35A05">
        <w:rPr>
          <w:rFonts w:ascii="Times New Roman" w:eastAsia="Times New Roman" w:hAnsi="Times New Roman" w:cs="Times New Roman"/>
          <w:sz w:val="24"/>
          <w:szCs w:val="24"/>
        </w:rPr>
        <w:t>Правила</w:t>
      </w:r>
      <w:r w:rsidR="00B35A05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</w:p>
    <w:p w14:paraId="5431AD68" w14:textId="77777777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</w:t>
      </w:r>
      <w:r w:rsidR="00102F96">
        <w:rPr>
          <w:rFonts w:ascii="Times New Roman" w:eastAsia="Times New Roman" w:hAnsi="Times New Roman" w:cs="Times New Roman"/>
          <w:sz w:val="24"/>
          <w:szCs w:val="24"/>
          <w:lang w:val="ru-RU"/>
        </w:rPr>
        <w:t>3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  Организатор не несет ответственности за ущерб и повреждения, причиненные Участникам Соревнования и их имуществу. Все экипажи принимают участие в Соревновании по собственной воле и на свой собственный риск. Своей подписью в </w:t>
      </w: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Заявочной форме Заявитель и экипаж отказываются от каких-либо прав на компенсацию расходов, которые могут возникнуть в результате происшествия во время Соревнования. Этот отказ (от каких-либо прав на компенсацию расходов) относится к Организатору и Официальным лицам Соревнования.</w:t>
      </w:r>
    </w:p>
    <w:p w14:paraId="10D6646C" w14:textId="77777777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</w:t>
      </w:r>
      <w:r w:rsidR="00102F96">
        <w:rPr>
          <w:rFonts w:ascii="Times New Roman" w:eastAsia="Times New Roman" w:hAnsi="Times New Roman" w:cs="Times New Roman"/>
          <w:sz w:val="24"/>
          <w:szCs w:val="24"/>
          <w:lang w:val="ru-RU"/>
        </w:rPr>
        <w:t>4</w:t>
      </w:r>
      <w:r>
        <w:rPr>
          <w:rFonts w:ascii="Times New Roman" w:eastAsia="Times New Roman" w:hAnsi="Times New Roman" w:cs="Times New Roman"/>
          <w:sz w:val="24"/>
          <w:szCs w:val="24"/>
        </w:rPr>
        <w:t>.  Предварительный список заявленных экипажей должен быть опубликован</w:t>
      </w:r>
      <w:r w:rsidR="00B35A05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на табло соревнования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BD73D75" w14:textId="77777777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</w:t>
      </w:r>
      <w:r w:rsidR="00102F96">
        <w:rPr>
          <w:rFonts w:ascii="Times New Roman" w:eastAsia="Times New Roman" w:hAnsi="Times New Roman" w:cs="Times New Roman"/>
          <w:sz w:val="24"/>
          <w:szCs w:val="24"/>
          <w:lang w:val="ru-RU"/>
        </w:rPr>
        <w:t>5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Замена </w:t>
      </w:r>
      <w:r w:rsidR="009A1680">
        <w:rPr>
          <w:rFonts w:ascii="Times New Roman" w:eastAsia="Times New Roman" w:hAnsi="Times New Roman" w:cs="Times New Roman"/>
          <w:sz w:val="24"/>
          <w:szCs w:val="24"/>
          <w:lang w:val="ru-RU"/>
        </w:rPr>
        <w:t>ТС</w:t>
      </w:r>
      <w:r>
        <w:rPr>
          <w:rFonts w:ascii="Times New Roman" w:eastAsia="Times New Roman" w:hAnsi="Times New Roman" w:cs="Times New Roman"/>
          <w:sz w:val="24"/>
          <w:szCs w:val="24"/>
        </w:rPr>
        <w:t>, указанного в Заявке в ходе Соревнования безусловно запрещена после прохождения АП.</w:t>
      </w:r>
    </w:p>
    <w:p w14:paraId="5B5D6A26" w14:textId="77777777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29BE19EF" w14:textId="77777777" w:rsidR="006F722A" w:rsidRDefault="009934AF" w:rsidP="00102F96">
      <w:pPr>
        <w:pStyle w:val="3"/>
        <w:jc w:val="both"/>
      </w:pPr>
      <w:bookmarkStart w:id="5" w:name="_d8d2pkuq9rhk" w:colFirst="0" w:colLast="0"/>
      <w:bookmarkEnd w:id="5"/>
      <w:r>
        <w:t>6.  ИДЕНТИФИКАЦИЯ.</w:t>
      </w:r>
    </w:p>
    <w:p w14:paraId="7CF5AF67" w14:textId="77777777" w:rsidR="006F722A" w:rsidRPr="009A1680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6.1.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</w:t>
      </w:r>
      <w:r w:rsidR="009A1680">
        <w:rPr>
          <w:rFonts w:ascii="Times New Roman" w:eastAsia="Times New Roman" w:hAnsi="Times New Roman" w:cs="Times New Roman"/>
          <w:sz w:val="24"/>
          <w:szCs w:val="24"/>
          <w:lang w:val="ru-RU"/>
        </w:rPr>
        <w:t>Идентификация участников будет проводиться по стартовым номерам, выданным Организатором</w:t>
      </w:r>
    </w:p>
    <w:p w14:paraId="7856EA7E" w14:textId="3661C75B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6.2.   </w:t>
      </w:r>
      <w:r w:rsidR="009A168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Отсутствие стартового номера при финише по </w:t>
      </w:r>
      <w:proofErr w:type="gramStart"/>
      <w:r w:rsidR="009A1680">
        <w:rPr>
          <w:rFonts w:ascii="Times New Roman" w:eastAsia="Times New Roman" w:hAnsi="Times New Roman" w:cs="Times New Roman"/>
          <w:sz w:val="24"/>
          <w:szCs w:val="24"/>
          <w:lang w:val="ru-RU"/>
        </w:rPr>
        <w:t>каким либо</w:t>
      </w:r>
      <w:proofErr w:type="gramEnd"/>
      <w:r w:rsidR="009A1680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причинам – незачет С</w:t>
      </w:r>
      <w:r w:rsidR="002F0D46">
        <w:rPr>
          <w:rFonts w:ascii="Times New Roman" w:eastAsia="Times New Roman" w:hAnsi="Times New Roman" w:cs="Times New Roman"/>
          <w:sz w:val="24"/>
          <w:szCs w:val="24"/>
          <w:lang w:val="ru-RU"/>
        </w:rPr>
        <w:t>У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96EC927" w14:textId="77777777" w:rsidR="006F722A" w:rsidRDefault="006F722A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A27ADDD" w14:textId="77777777" w:rsidR="006F722A" w:rsidRDefault="009934AF" w:rsidP="00102F96">
      <w:pPr>
        <w:pStyle w:val="3"/>
        <w:jc w:val="both"/>
      </w:pPr>
      <w:bookmarkStart w:id="6" w:name="_awj8ft7xxv8g" w:colFirst="0" w:colLast="0"/>
      <w:bookmarkEnd w:id="6"/>
      <w:r>
        <w:t>7.  РЕКЛАМА.</w:t>
      </w:r>
    </w:p>
    <w:p w14:paraId="0F45E92E" w14:textId="77777777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7.1.  </w:t>
      </w:r>
      <w:r w:rsidR="009A1680">
        <w:rPr>
          <w:rFonts w:ascii="Times New Roman" w:eastAsia="Times New Roman" w:hAnsi="Times New Roman" w:cs="Times New Roman"/>
          <w:sz w:val="24"/>
          <w:szCs w:val="24"/>
          <w:lang w:val="ru-RU"/>
        </w:rPr>
        <w:t>ТС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Участников могут нести на себе любой вид рекламы при соблюдении следующих условий:</w:t>
      </w:r>
    </w:p>
    <w:p w14:paraId="080F40C9" w14:textId="77777777" w:rsidR="006F722A" w:rsidRDefault="009934AF" w:rsidP="00102F96">
      <w:pPr>
        <w:numPr>
          <w:ilvl w:val="0"/>
          <w:numId w:val="3"/>
        </w:numPr>
        <w:spacing w:before="240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данный вид рекламы не противоречит законодательству Российской Федерации;</w:t>
      </w:r>
    </w:p>
    <w:p w14:paraId="4C3525E7" w14:textId="77777777" w:rsidR="006F722A" w:rsidRDefault="009934AF" w:rsidP="00102F96">
      <w:pPr>
        <w:numPr>
          <w:ilvl w:val="0"/>
          <w:numId w:val="3"/>
        </w:numPr>
        <w:spacing w:after="240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реклама не занимает места, зарезервированные для обязательной рекламы Организатора.</w:t>
      </w:r>
    </w:p>
    <w:p w14:paraId="2DFBE251" w14:textId="77777777" w:rsidR="006F722A" w:rsidRDefault="00102F96" w:rsidP="00102F96">
      <w:pPr>
        <w:pStyle w:val="3"/>
        <w:jc w:val="both"/>
      </w:pPr>
      <w:bookmarkStart w:id="7" w:name="_2z65cac4eu9h" w:colFirst="0" w:colLast="0"/>
      <w:bookmarkEnd w:id="7"/>
      <w:r>
        <w:rPr>
          <w:lang w:val="ru-RU"/>
        </w:rPr>
        <w:t>8</w:t>
      </w:r>
      <w:r w:rsidR="009934AF">
        <w:t>.  АДМИНИСТРАТИВНАЯ ПРОВЕРКА И ТЕХНИЧЕСКАЯ ИНСПЕКЦИЯ.</w:t>
      </w:r>
    </w:p>
    <w:p w14:paraId="3325F746" w14:textId="77777777" w:rsidR="006F722A" w:rsidRDefault="00102F96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8</w:t>
      </w:r>
      <w:r w:rsidR="009934AF">
        <w:rPr>
          <w:rFonts w:ascii="Times New Roman" w:eastAsia="Times New Roman" w:hAnsi="Times New Roman" w:cs="Times New Roman"/>
          <w:sz w:val="24"/>
          <w:szCs w:val="24"/>
        </w:rPr>
        <w:t>.1.  Все Экипажи, принимающие участие в Соревновании, должны пройти Административную Проверку (АП) и Техническую Инспекцию (ТИ), в соответствии с расписанием.</w:t>
      </w:r>
    </w:p>
    <w:p w14:paraId="528BF499" w14:textId="794B34DF" w:rsidR="006F722A" w:rsidRDefault="009934AF" w:rsidP="00102F96">
      <w:pPr>
        <w:numPr>
          <w:ilvl w:val="0"/>
          <w:numId w:val="4"/>
        </w:numPr>
        <w:spacing w:before="240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экипажи, не прошедшие Административную Проверку и Техническую Инспекцию в назначенное время, не допускаются к старту Соревнования. Исключением являются форс-мажорные обстоятельства, признанные таковыми </w:t>
      </w:r>
      <w:r w:rsidR="002F0D46">
        <w:rPr>
          <w:rFonts w:ascii="Times New Roman" w:eastAsia="Times New Roman" w:hAnsi="Times New Roman" w:cs="Times New Roman"/>
          <w:sz w:val="24"/>
          <w:szCs w:val="24"/>
          <w:lang w:val="ru-RU"/>
        </w:rPr>
        <w:t>Организатором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5E3365F3" w14:textId="77777777" w:rsidR="006F722A" w:rsidRDefault="00102F96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8</w:t>
      </w:r>
      <w:r w:rsidR="009934AF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2</w:t>
      </w:r>
      <w:r w:rsidR="009934AF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gramStart"/>
      <w:r w:rsidR="009934AF">
        <w:rPr>
          <w:rFonts w:ascii="Times New Roman" w:eastAsia="Times New Roman" w:hAnsi="Times New Roman" w:cs="Times New Roman"/>
          <w:sz w:val="24"/>
          <w:szCs w:val="24"/>
        </w:rPr>
        <w:t>Во время</w:t>
      </w:r>
      <w:proofErr w:type="gramEnd"/>
      <w:r w:rsidR="009934AF">
        <w:rPr>
          <w:rFonts w:ascii="Times New Roman" w:eastAsia="Times New Roman" w:hAnsi="Times New Roman" w:cs="Times New Roman"/>
          <w:sz w:val="24"/>
          <w:szCs w:val="24"/>
        </w:rPr>
        <w:t xml:space="preserve"> АП Организатор предоставляет Заявителям:</w:t>
      </w:r>
    </w:p>
    <w:p w14:paraId="12026EA8" w14:textId="77777777" w:rsidR="006F722A" w:rsidRDefault="009934AF" w:rsidP="00102F96">
      <w:pPr>
        <w:numPr>
          <w:ilvl w:val="0"/>
          <w:numId w:val="12"/>
        </w:numPr>
        <w:spacing w:after="240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рекламные материалы, стартовые номера, эмблемы Соревнования.</w:t>
      </w:r>
    </w:p>
    <w:p w14:paraId="025BD5E9" w14:textId="77777777" w:rsidR="009A1680" w:rsidRDefault="00102F96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8</w:t>
      </w:r>
      <w:r w:rsidR="009934AF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3</w:t>
      </w:r>
      <w:r w:rsidR="009934AF">
        <w:rPr>
          <w:rFonts w:ascii="Times New Roman" w:eastAsia="Times New Roman" w:hAnsi="Times New Roman" w:cs="Times New Roman"/>
          <w:sz w:val="24"/>
          <w:szCs w:val="24"/>
        </w:rPr>
        <w:t xml:space="preserve">. В процессе АП Заявители либо их представители обязаны предоставить заявленное на участие в Соревновании транспортное средство на ТИ. На ТИ проводится проверка транспортного средства на соответствие Техническим Требованиям. </w:t>
      </w:r>
    </w:p>
    <w:p w14:paraId="182A0BF0" w14:textId="55384074" w:rsidR="006F722A" w:rsidRDefault="00102F96" w:rsidP="00102F96">
      <w:pPr>
        <w:pStyle w:val="3"/>
        <w:jc w:val="both"/>
      </w:pPr>
      <w:bookmarkStart w:id="8" w:name="_yenyg9hb2cdt" w:colFirst="0" w:colLast="0"/>
      <w:bookmarkEnd w:id="8"/>
      <w:r>
        <w:rPr>
          <w:lang w:val="ru-RU"/>
        </w:rPr>
        <w:lastRenderedPageBreak/>
        <w:t>9</w:t>
      </w:r>
      <w:r w:rsidR="009934AF">
        <w:t xml:space="preserve">.  СУ </w:t>
      </w:r>
    </w:p>
    <w:p w14:paraId="10487A2E" w14:textId="6327440F" w:rsidR="0059722F" w:rsidRPr="0059722F" w:rsidRDefault="00102F96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9</w:t>
      </w:r>
      <w:r w:rsidR="009934AF">
        <w:rPr>
          <w:rFonts w:ascii="Times New Roman" w:eastAsia="Times New Roman" w:hAnsi="Times New Roman" w:cs="Times New Roman"/>
          <w:sz w:val="24"/>
          <w:szCs w:val="24"/>
        </w:rPr>
        <w:t xml:space="preserve">.1.  </w:t>
      </w:r>
      <w:r w:rsidR="002F0D46">
        <w:rPr>
          <w:rFonts w:ascii="Times New Roman" w:eastAsia="Times New Roman" w:hAnsi="Times New Roman" w:cs="Times New Roman"/>
          <w:sz w:val="24"/>
          <w:szCs w:val="24"/>
        </w:rPr>
        <w:t>Соревнование</w:t>
      </w:r>
      <w:r w:rsidR="002F0D46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9934AF">
        <w:rPr>
          <w:rFonts w:ascii="Times New Roman" w:eastAsia="Times New Roman" w:hAnsi="Times New Roman" w:cs="Times New Roman"/>
          <w:sz w:val="24"/>
          <w:szCs w:val="24"/>
        </w:rPr>
        <w:t xml:space="preserve">состоят </w:t>
      </w:r>
      <w:r w:rsidR="002F0D46">
        <w:rPr>
          <w:rFonts w:ascii="Times New Roman" w:eastAsia="Times New Roman" w:hAnsi="Times New Roman" w:cs="Times New Roman"/>
          <w:sz w:val="24"/>
          <w:szCs w:val="24"/>
          <w:lang w:val="ru-RU"/>
        </w:rPr>
        <w:t>одного</w:t>
      </w:r>
      <w:r w:rsidR="009A1680">
        <w:rPr>
          <w:rFonts w:ascii="Times New Roman" w:eastAsia="Times New Roman" w:hAnsi="Times New Roman" w:cs="Times New Roman"/>
          <w:sz w:val="24"/>
          <w:szCs w:val="24"/>
        </w:rPr>
        <w:t xml:space="preserve"> СУ</w:t>
      </w:r>
      <w:r w:rsidR="002F0D46">
        <w:rPr>
          <w:rFonts w:ascii="Times New Roman" w:eastAsia="Times New Roman" w:hAnsi="Times New Roman" w:cs="Times New Roman"/>
          <w:sz w:val="24"/>
          <w:szCs w:val="24"/>
          <w:lang w:val="ru-RU"/>
        </w:rPr>
        <w:t>,</w:t>
      </w:r>
      <w:r w:rsidR="0059722F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 w:rsidR="002F0D46">
        <w:rPr>
          <w:rFonts w:ascii="Times New Roman" w:eastAsia="Times New Roman" w:hAnsi="Times New Roman" w:cs="Times New Roman"/>
          <w:sz w:val="24"/>
          <w:szCs w:val="24"/>
          <w:lang w:val="ru-RU"/>
        </w:rPr>
        <w:t>представляющего</w:t>
      </w:r>
      <w:r w:rsidR="0059722F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собой </w:t>
      </w:r>
      <w:r w:rsidR="002F0D46">
        <w:rPr>
          <w:rFonts w:ascii="Times New Roman" w:eastAsia="Times New Roman" w:hAnsi="Times New Roman" w:cs="Times New Roman"/>
          <w:sz w:val="24"/>
          <w:szCs w:val="24"/>
          <w:lang w:val="ru-RU"/>
        </w:rPr>
        <w:t>труднопроходимый маршрут с препятствиями</w:t>
      </w:r>
      <w:r w:rsidR="0059722F">
        <w:rPr>
          <w:rFonts w:ascii="Times New Roman" w:eastAsia="Times New Roman" w:hAnsi="Times New Roman" w:cs="Times New Roman"/>
          <w:sz w:val="24"/>
          <w:szCs w:val="24"/>
          <w:lang w:val="ru-RU"/>
        </w:rPr>
        <w:t>. Прохождение на время.</w:t>
      </w:r>
    </w:p>
    <w:p w14:paraId="4783E8B0" w14:textId="77777777" w:rsidR="006F722A" w:rsidRDefault="006F722A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A8287B3" w14:textId="77777777" w:rsidR="006F722A" w:rsidRDefault="00102F96" w:rsidP="00102F96">
      <w:pPr>
        <w:pStyle w:val="3"/>
        <w:jc w:val="both"/>
      </w:pPr>
      <w:bookmarkStart w:id="9" w:name="_sp3hx3qf3n1u" w:colFirst="0" w:colLast="0"/>
      <w:bookmarkEnd w:id="9"/>
      <w:r>
        <w:rPr>
          <w:lang w:val="ru-RU"/>
        </w:rPr>
        <w:t>10</w:t>
      </w:r>
      <w:r w:rsidR="009934AF">
        <w:t>.  УСЛОВИЯ ПРОВЕДЕНИЯ СОРЕВНОВАНИЯ.</w:t>
      </w:r>
    </w:p>
    <w:p w14:paraId="6C9C96BF" w14:textId="77777777" w:rsidR="006F722A" w:rsidRPr="0059722F" w:rsidRDefault="00102F96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10</w:t>
      </w:r>
      <w:r w:rsidR="009934AF">
        <w:rPr>
          <w:rFonts w:ascii="Times New Roman" w:eastAsia="Times New Roman" w:hAnsi="Times New Roman" w:cs="Times New Roman"/>
          <w:sz w:val="24"/>
          <w:szCs w:val="24"/>
        </w:rPr>
        <w:t>.</w:t>
      </w:r>
      <w:r w:rsidR="0059722F">
        <w:rPr>
          <w:rFonts w:ascii="Times New Roman" w:eastAsia="Times New Roman" w:hAnsi="Times New Roman" w:cs="Times New Roman"/>
          <w:sz w:val="24"/>
          <w:szCs w:val="24"/>
          <w:lang w:val="ru-RU"/>
        </w:rPr>
        <w:t>1</w:t>
      </w:r>
      <w:r w:rsidR="009934AF">
        <w:rPr>
          <w:rFonts w:ascii="Times New Roman" w:eastAsia="Times New Roman" w:hAnsi="Times New Roman" w:cs="Times New Roman"/>
          <w:b/>
          <w:sz w:val="24"/>
          <w:szCs w:val="24"/>
        </w:rPr>
        <w:t>.  Порядок старта</w:t>
      </w:r>
      <w:r w:rsidR="009934AF">
        <w:rPr>
          <w:rFonts w:ascii="Times New Roman" w:eastAsia="Times New Roman" w:hAnsi="Times New Roman" w:cs="Times New Roman"/>
          <w:sz w:val="24"/>
          <w:szCs w:val="24"/>
        </w:rPr>
        <w:t>.</w:t>
      </w:r>
      <w:r w:rsidR="0059722F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</w:p>
    <w:p w14:paraId="4E500A7B" w14:textId="2A3E8AB1" w:rsidR="0059722F" w:rsidRDefault="002F0D46" w:rsidP="00066F38">
      <w:pPr>
        <w:spacing w:before="240" w:after="240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Старт раздельный, меж стартовый интервал 10-30секунд. (устанавливается бюллетенем)</w:t>
      </w:r>
      <w:r w:rsidR="0059722F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  <w:r w:rsidR="00066F3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</w:p>
    <w:p w14:paraId="6FAEFC81" w14:textId="60476517" w:rsidR="006F722A" w:rsidRPr="002F0D46" w:rsidRDefault="00102F96" w:rsidP="00102F96">
      <w:pPr>
        <w:spacing w:before="240" w:after="240"/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10</w:t>
      </w:r>
      <w:r w:rsidR="009934AF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2</w:t>
      </w:r>
      <w:r w:rsidR="009934AF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9934AF">
        <w:rPr>
          <w:rFonts w:ascii="Times New Roman" w:eastAsia="Times New Roman" w:hAnsi="Times New Roman" w:cs="Times New Roman"/>
          <w:b/>
          <w:sz w:val="24"/>
          <w:szCs w:val="24"/>
        </w:rPr>
        <w:t>Правила прохождения для СУ</w:t>
      </w:r>
    </w:p>
    <w:p w14:paraId="57D3709F" w14:textId="4867A806" w:rsidR="006F722A" w:rsidRPr="002F0D46" w:rsidRDefault="000D4762" w:rsidP="00066F38">
      <w:pPr>
        <w:spacing w:before="240" w:after="240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Перед стартом участники имеют право на ознакомление с маршрутом. Ознакомление пешком. После старта у</w:t>
      </w:r>
      <w:r w:rsidR="002F0D46">
        <w:rPr>
          <w:rFonts w:ascii="Times New Roman" w:eastAsia="Times New Roman" w:hAnsi="Times New Roman" w:cs="Times New Roman"/>
          <w:sz w:val="24"/>
          <w:szCs w:val="24"/>
          <w:lang w:val="ru-RU"/>
        </w:rPr>
        <w:t>частник двигается строго в обозначенном коридоре. Коридор обозначается сигнальными лентами красно-белого цвета, либо флажками.</w:t>
      </w:r>
      <w:r w:rsidR="00066F3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В случае вы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езда</w:t>
      </w:r>
      <w:r w:rsidR="00066F3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из коридора (срез) необходимо вернуться тем же маршрутом. В противном случае незачет СУ. На маршруте участник должен находиться в защитном мотошлеме, на технике либо на теле должен присутствовать идентификационный номер. (выдается организатором).</w:t>
      </w:r>
    </w:p>
    <w:p w14:paraId="65946C6F" w14:textId="34AE57A3" w:rsidR="006F722A" w:rsidRPr="00B470B7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="00066F38">
        <w:rPr>
          <w:rFonts w:ascii="Times New Roman" w:eastAsia="Times New Roman" w:hAnsi="Times New Roman" w:cs="Times New Roman"/>
          <w:sz w:val="24"/>
          <w:szCs w:val="24"/>
          <w:lang w:val="ru-RU"/>
        </w:rPr>
        <w:t>0</w:t>
      </w:r>
      <w:r>
        <w:rPr>
          <w:rFonts w:ascii="Times New Roman" w:eastAsia="Times New Roman" w:hAnsi="Times New Roman" w:cs="Times New Roman"/>
          <w:sz w:val="24"/>
          <w:szCs w:val="24"/>
        </w:rPr>
        <w:t>.3.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066F38" w:rsidRPr="00066F38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Порядок ф</w:t>
      </w:r>
      <w:proofErr w:type="spellStart"/>
      <w:r w:rsidRPr="00066F38">
        <w:rPr>
          <w:rFonts w:ascii="Times New Roman" w:eastAsia="Times New Roman" w:hAnsi="Times New Roman" w:cs="Times New Roman"/>
          <w:b/>
          <w:bCs/>
          <w:sz w:val="24"/>
          <w:szCs w:val="24"/>
        </w:rPr>
        <w:t>иниш</w:t>
      </w:r>
      <w:proofErr w:type="spellEnd"/>
      <w:r w:rsidR="00066F38" w:rsidRPr="00066F38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: линия финиша находится внутри Судейского поста и маркируется финишной вешкой</w:t>
      </w:r>
      <w:r w:rsidR="00066F3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(воротами)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="00066F3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Пересечение финишной линии любой неотъемлемой частью </w:t>
      </w:r>
      <w:proofErr w:type="spellStart"/>
      <w:r w:rsidR="00066F38">
        <w:rPr>
          <w:rFonts w:ascii="Times New Roman" w:eastAsia="Times New Roman" w:hAnsi="Times New Roman" w:cs="Times New Roman"/>
          <w:sz w:val="24"/>
          <w:szCs w:val="24"/>
          <w:lang w:val="ru-RU"/>
        </w:rPr>
        <w:t>квадроцикла</w:t>
      </w:r>
      <w:proofErr w:type="spellEnd"/>
      <w:r w:rsidR="00066F3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считается фактом финиша. Участник на финише должен двигаться на </w:t>
      </w:r>
      <w:proofErr w:type="spellStart"/>
      <w:r w:rsidR="00066F38">
        <w:rPr>
          <w:rFonts w:ascii="Times New Roman" w:eastAsia="Times New Roman" w:hAnsi="Times New Roman" w:cs="Times New Roman"/>
          <w:sz w:val="24"/>
          <w:szCs w:val="24"/>
          <w:lang w:val="ru-RU"/>
        </w:rPr>
        <w:t>квадроцикле</w:t>
      </w:r>
      <w:proofErr w:type="spellEnd"/>
      <w:r w:rsidR="00066F38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своим ходом. В случае одинаковых результатов решение о присвоении призовых мест принимает организатор.</w:t>
      </w:r>
    </w:p>
    <w:p w14:paraId="56809416" w14:textId="3469BE77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="00066F38">
        <w:rPr>
          <w:rFonts w:ascii="Times New Roman" w:eastAsia="Times New Roman" w:hAnsi="Times New Roman" w:cs="Times New Roman"/>
          <w:sz w:val="24"/>
          <w:szCs w:val="24"/>
          <w:lang w:val="ru-RU"/>
        </w:rPr>
        <w:t>0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="00066F38">
        <w:rPr>
          <w:rFonts w:ascii="Times New Roman" w:eastAsia="Times New Roman" w:hAnsi="Times New Roman" w:cs="Times New Roman"/>
          <w:sz w:val="24"/>
          <w:szCs w:val="24"/>
          <w:lang w:val="ru-RU"/>
        </w:rPr>
        <w:t>4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Все оборудование </w:t>
      </w:r>
      <w:r w:rsidR="00F877F8">
        <w:rPr>
          <w:rFonts w:ascii="Times New Roman" w:eastAsia="Times New Roman" w:hAnsi="Times New Roman" w:cs="Times New Roman"/>
          <w:sz w:val="24"/>
          <w:szCs w:val="24"/>
          <w:lang w:val="ru-RU"/>
        </w:rPr>
        <w:t>ТС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должно быть надежно закреплено. </w:t>
      </w:r>
    </w:p>
    <w:p w14:paraId="1DBDF752" w14:textId="44975B63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="00066F38">
        <w:rPr>
          <w:rFonts w:ascii="Times New Roman" w:eastAsia="Times New Roman" w:hAnsi="Times New Roman" w:cs="Times New Roman"/>
          <w:sz w:val="24"/>
          <w:szCs w:val="24"/>
          <w:lang w:val="ru-RU"/>
        </w:rPr>
        <w:t>0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="00066F38">
        <w:rPr>
          <w:rFonts w:ascii="Times New Roman" w:eastAsia="Times New Roman" w:hAnsi="Times New Roman" w:cs="Times New Roman"/>
          <w:sz w:val="24"/>
          <w:szCs w:val="24"/>
          <w:lang w:val="ru-RU"/>
        </w:rPr>
        <w:t>5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>Для прохождения С</w:t>
      </w:r>
      <w:r w:rsidR="00066F38">
        <w:rPr>
          <w:rFonts w:ascii="Times New Roman" w:eastAsia="Times New Roman" w:hAnsi="Times New Roman" w:cs="Times New Roman"/>
          <w:sz w:val="24"/>
          <w:szCs w:val="24"/>
          <w:lang w:val="ru-RU"/>
        </w:rPr>
        <w:t>У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разрешено использовать только оборудование, находящееся </w:t>
      </w:r>
      <w:r w:rsidR="00D91FE3">
        <w:rPr>
          <w:rFonts w:ascii="Times New Roman" w:eastAsia="Times New Roman" w:hAnsi="Times New Roman" w:cs="Times New Roman"/>
          <w:sz w:val="24"/>
          <w:szCs w:val="24"/>
          <w:lang w:val="ru-RU"/>
        </w:rPr>
        <w:t>на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91FE3">
        <w:rPr>
          <w:rFonts w:ascii="Times New Roman" w:eastAsia="Times New Roman" w:hAnsi="Times New Roman" w:cs="Times New Roman"/>
          <w:sz w:val="24"/>
          <w:szCs w:val="24"/>
          <w:lang w:val="ru-RU"/>
        </w:rPr>
        <w:t>ТС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на момент старта;</w:t>
      </w:r>
    </w:p>
    <w:p w14:paraId="51C89942" w14:textId="42F80D58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="00066F38">
        <w:rPr>
          <w:rFonts w:ascii="Times New Roman" w:eastAsia="Times New Roman" w:hAnsi="Times New Roman" w:cs="Times New Roman"/>
          <w:sz w:val="24"/>
          <w:szCs w:val="24"/>
          <w:lang w:val="ru-RU"/>
        </w:rPr>
        <w:t>0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="00066F38">
        <w:rPr>
          <w:rFonts w:ascii="Times New Roman" w:eastAsia="Times New Roman" w:hAnsi="Times New Roman" w:cs="Times New Roman"/>
          <w:sz w:val="24"/>
          <w:szCs w:val="24"/>
          <w:lang w:val="ru-RU"/>
        </w:rPr>
        <w:t>6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При движении </w:t>
      </w:r>
      <w:r w:rsidR="00D91FE3">
        <w:rPr>
          <w:rFonts w:ascii="Times New Roman" w:eastAsia="Times New Roman" w:hAnsi="Times New Roman" w:cs="Times New Roman"/>
          <w:sz w:val="24"/>
          <w:szCs w:val="24"/>
          <w:lang w:val="ru-RU"/>
        </w:rPr>
        <w:t>ТС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трос лебёдки должен быть намотан на барабан или </w:t>
      </w:r>
      <w:r w:rsidR="00D91FE3">
        <w:rPr>
          <w:rFonts w:ascii="Times New Roman" w:eastAsia="Times New Roman" w:hAnsi="Times New Roman" w:cs="Times New Roman"/>
          <w:sz w:val="24"/>
          <w:szCs w:val="24"/>
          <w:lang w:val="ru-RU"/>
        </w:rPr>
        <w:t>другое место не свисая</w:t>
      </w:r>
      <w:r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4992E65B" w14:textId="38BD5080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="00CD7F03">
        <w:rPr>
          <w:rFonts w:ascii="Times New Roman" w:eastAsia="Times New Roman" w:hAnsi="Times New Roman" w:cs="Times New Roman"/>
          <w:sz w:val="24"/>
          <w:szCs w:val="24"/>
          <w:lang w:val="ru-RU"/>
        </w:rPr>
        <w:t>0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="00CD7F03">
        <w:rPr>
          <w:rFonts w:ascii="Times New Roman" w:eastAsia="Times New Roman" w:hAnsi="Times New Roman" w:cs="Times New Roman"/>
          <w:sz w:val="24"/>
          <w:szCs w:val="24"/>
          <w:lang w:val="ru-RU"/>
        </w:rPr>
        <w:t>7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Лимит времени</w:t>
      </w:r>
    </w:p>
    <w:p w14:paraId="3432AD0A" w14:textId="20187C34" w:rsidR="006F722A" w:rsidRPr="00CD7F03" w:rsidRDefault="009934AF" w:rsidP="00CD7F03">
      <w:pPr>
        <w:numPr>
          <w:ilvl w:val="0"/>
          <w:numId w:val="14"/>
        </w:numPr>
        <w:spacing w:before="240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 прохождение</w:t>
      </w:r>
      <w:r w:rsidR="00CD7F0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СУ устанавливается максимальное время прохождения, превышение времени – незачет СУ.</w:t>
      </w:r>
    </w:p>
    <w:p w14:paraId="17251EFE" w14:textId="6D7B16A0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="00CD7F03">
        <w:rPr>
          <w:rFonts w:ascii="Times New Roman" w:eastAsia="Times New Roman" w:hAnsi="Times New Roman" w:cs="Times New Roman"/>
          <w:sz w:val="24"/>
          <w:szCs w:val="24"/>
          <w:lang w:val="ru-RU"/>
        </w:rPr>
        <w:t>0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="00CD7F03">
        <w:rPr>
          <w:rFonts w:ascii="Times New Roman" w:eastAsia="Times New Roman" w:hAnsi="Times New Roman" w:cs="Times New Roman"/>
          <w:sz w:val="24"/>
          <w:szCs w:val="24"/>
          <w:lang w:val="ru-RU"/>
        </w:rPr>
        <w:t>8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Эвакуация </w:t>
      </w:r>
      <w:r w:rsidR="00D91FE3">
        <w:rPr>
          <w:rFonts w:ascii="Times New Roman" w:eastAsia="Times New Roman" w:hAnsi="Times New Roman" w:cs="Times New Roman"/>
          <w:b/>
          <w:sz w:val="24"/>
          <w:szCs w:val="24"/>
          <w:lang w:val="ru-RU"/>
        </w:rPr>
        <w:t>ТС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Участников</w:t>
      </w:r>
    </w:p>
    <w:p w14:paraId="0622BF42" w14:textId="3386B2B6" w:rsidR="006F722A" w:rsidRPr="00CD7F03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случае поломки </w:t>
      </w:r>
      <w:r w:rsidR="00D91FE3">
        <w:rPr>
          <w:rFonts w:ascii="Times New Roman" w:eastAsia="Times New Roman" w:hAnsi="Times New Roman" w:cs="Times New Roman"/>
          <w:sz w:val="24"/>
          <w:szCs w:val="24"/>
          <w:lang w:val="ru-RU"/>
        </w:rPr>
        <w:t>ТС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на С</w:t>
      </w:r>
      <w:r w:rsidR="00CD7F03">
        <w:rPr>
          <w:rFonts w:ascii="Times New Roman" w:eastAsia="Times New Roman" w:hAnsi="Times New Roman" w:cs="Times New Roman"/>
          <w:sz w:val="24"/>
          <w:szCs w:val="24"/>
          <w:lang w:val="ru-RU"/>
        </w:rPr>
        <w:t>У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Организатор осуществляет эвакуацию </w:t>
      </w:r>
      <w:r w:rsidR="00CD7F03">
        <w:rPr>
          <w:rFonts w:ascii="Times New Roman" w:eastAsia="Times New Roman" w:hAnsi="Times New Roman" w:cs="Times New Roman"/>
          <w:sz w:val="24"/>
          <w:szCs w:val="24"/>
          <w:lang w:val="ru-RU"/>
        </w:rPr>
        <w:t>техники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Участника</w:t>
      </w:r>
      <w:r w:rsidR="00D91FE3">
        <w:rPr>
          <w:rFonts w:ascii="Times New Roman" w:eastAsia="Times New Roman" w:hAnsi="Times New Roman" w:cs="Times New Roman"/>
          <w:sz w:val="24"/>
          <w:szCs w:val="24"/>
        </w:rPr>
        <w:t xml:space="preserve"> за пределы </w:t>
      </w:r>
      <w:r w:rsidR="00CD7F03">
        <w:rPr>
          <w:rFonts w:ascii="Times New Roman" w:eastAsia="Times New Roman" w:hAnsi="Times New Roman" w:cs="Times New Roman"/>
          <w:sz w:val="24"/>
          <w:szCs w:val="24"/>
          <w:lang w:val="ru-RU"/>
        </w:rPr>
        <w:t>СУ</w:t>
      </w:r>
      <w:r w:rsidR="00D91FE3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14:paraId="7E0FF74D" w14:textId="30282710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11. 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Экология. Безопасность</w:t>
      </w:r>
    </w:p>
    <w:p w14:paraId="6E2ED781" w14:textId="77777777" w:rsidR="00CD7F03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ab/>
        <w:t>Лица, нарушающие природоохранительное законодательство и причиняющие вред окружающей природной среде и здоровью человека, несут дисциплинарную, административную либо уголовную, гражданско-правовую и материальную ответственность в соответствии с Законодательством Российской Федерации. Действие Законодательства РФ относится как к резидентам, так и к нерезидентам РФ. По статье 259 УК РФ уничтожение критических местообитаний для организмов, занесенных в Красную книгу Российской Федерации, повлекшее гибель популяций этих организмов, влечет ограничение либо лишение свободы на срок до трех лет. К «организмам» относятся также и насекомые. По статье 358 УК РФ «Массовое уничтожение растительного или животного мира, отравление атмосферы или водных ресурсов, а также совершение иных действий, способных вызвать экологическую катастрофу», влечет лишение свободы на срок от двенадцати до двадцати лет. Под действие данной статьи подпадают и лесные пожары, вызванные неконтролируемыми кострами и другими неумелыми обращениями с огнем</w:t>
      </w:r>
      <w:r w:rsidR="00CD7F0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. </w:t>
      </w:r>
    </w:p>
    <w:p w14:paraId="4B411DE7" w14:textId="5EA7B904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Запрещается валка живых деревьев тем или иным способом;</w:t>
      </w:r>
      <w:r w:rsidR="00CD7F0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На протяжении всего Соревнования запрещен слив на землю технологических жидкостей (масла, топлива и т.п.), выбрасывание, сжигание и/или закапывание какого-либо мусора. В Базовом лагере будет организовано официальное и единственное место для сбора мусора;</w:t>
      </w:r>
    </w:p>
    <w:p w14:paraId="1C250854" w14:textId="6371A7FE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По решению </w:t>
      </w:r>
      <w:r w:rsidR="00D91FE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Организатора </w:t>
      </w:r>
      <w:r>
        <w:rPr>
          <w:rFonts w:ascii="Times New Roman" w:eastAsia="Times New Roman" w:hAnsi="Times New Roman" w:cs="Times New Roman"/>
          <w:sz w:val="24"/>
          <w:szCs w:val="24"/>
        </w:rPr>
        <w:t>Соревнования любой Участник или экипаж не допускается к старту в следующих случаях:</w:t>
      </w:r>
    </w:p>
    <w:p w14:paraId="53BD3716" w14:textId="77777777" w:rsidR="006F722A" w:rsidRDefault="009934AF" w:rsidP="00102F96">
      <w:pPr>
        <w:numPr>
          <w:ilvl w:val="0"/>
          <w:numId w:val="11"/>
        </w:numPr>
        <w:spacing w:before="240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имеются признаки алкогольного, наркотического опьянения;</w:t>
      </w:r>
    </w:p>
    <w:p w14:paraId="1CF72627" w14:textId="77777777" w:rsidR="006F722A" w:rsidRDefault="009934AF" w:rsidP="00102F96">
      <w:pPr>
        <w:numPr>
          <w:ilvl w:val="0"/>
          <w:numId w:val="11"/>
        </w:numPr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имеются медицинские показания для оказания неотложной медицинской помощи;</w:t>
      </w:r>
    </w:p>
    <w:p w14:paraId="507F73DE" w14:textId="63CE9F02" w:rsidR="006F722A" w:rsidRPr="00CD7F03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  <w:r w:rsidRPr="00CD7F03">
        <w:rPr>
          <w:rFonts w:ascii="Times New Roman" w:eastAsia="Times New Roman" w:hAnsi="Times New Roman" w:cs="Times New Roman"/>
          <w:b/>
          <w:bCs/>
          <w:sz w:val="28"/>
          <w:szCs w:val="28"/>
        </w:rPr>
        <w:t>На всей территории Базового лагеря</w:t>
      </w:r>
      <w:r w:rsidR="00D91FE3" w:rsidRPr="00CD7F0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 xml:space="preserve">, вне </w:t>
      </w:r>
      <w:proofErr w:type="gramStart"/>
      <w:r w:rsidR="00D91FE3" w:rsidRPr="00CD7F0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С</w:t>
      </w:r>
      <w:r w:rsidR="00CD7F0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У</w:t>
      </w:r>
      <w:r w:rsidR="00D91FE3" w:rsidRPr="00CD7F0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 xml:space="preserve">, </w:t>
      </w:r>
      <w:r w:rsidRPr="00CD7F0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устанавливается</w:t>
      </w:r>
      <w:proofErr w:type="gramEnd"/>
      <w:r w:rsidRPr="00CD7F0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ограничение скорости 5 км/ч.</w:t>
      </w:r>
      <w:r w:rsidR="00CD7F03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 xml:space="preserve"> В противном случае организатор вправе отказать в старте.</w:t>
      </w:r>
    </w:p>
    <w:p w14:paraId="448CF359" w14:textId="77777777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6E608627" w14:textId="77777777" w:rsidR="006F722A" w:rsidRDefault="009934AF" w:rsidP="00102F96">
      <w:pPr>
        <w:pStyle w:val="3"/>
        <w:jc w:val="both"/>
      </w:pPr>
      <w:bookmarkStart w:id="10" w:name="_t5k1br12jo4w" w:colFirst="0" w:colLast="0"/>
      <w:bookmarkEnd w:id="10"/>
      <w:r>
        <w:t>12.  СХОДЫ. ЭВАКУАЦИЯ.</w:t>
      </w:r>
    </w:p>
    <w:p w14:paraId="08078ACB" w14:textId="77777777" w:rsidR="006F722A" w:rsidRPr="00D91FE3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12.1.  Экипаж, закончивший движение по маршруту СУ по причине схода, из-за технической поломки </w:t>
      </w:r>
      <w:r w:rsidR="00D91FE3">
        <w:rPr>
          <w:rFonts w:ascii="Times New Roman" w:eastAsia="Times New Roman" w:hAnsi="Times New Roman" w:cs="Times New Roman"/>
          <w:sz w:val="24"/>
          <w:szCs w:val="24"/>
          <w:lang w:val="ru-RU"/>
        </w:rPr>
        <w:t>ТС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или по иным обстоятельствам обязан проинформировать об этом при первой возможности </w:t>
      </w:r>
      <w:r w:rsidR="00D91FE3">
        <w:rPr>
          <w:rFonts w:ascii="Times New Roman" w:eastAsia="Times New Roman" w:hAnsi="Times New Roman" w:cs="Times New Roman"/>
          <w:sz w:val="24"/>
          <w:szCs w:val="24"/>
          <w:lang w:val="ru-RU"/>
        </w:rPr>
        <w:t>организатора или судью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любыми доступными для него способами. </w:t>
      </w:r>
    </w:p>
    <w:p w14:paraId="246454B5" w14:textId="7701CFCA" w:rsidR="006F722A" w:rsidRDefault="009934AF" w:rsidP="00102F96">
      <w:pPr>
        <w:pStyle w:val="3"/>
        <w:jc w:val="both"/>
      </w:pPr>
      <w:bookmarkStart w:id="11" w:name="_97dzg2r1kppn" w:colFirst="0" w:colLast="0"/>
      <w:bookmarkEnd w:id="11"/>
      <w:r>
        <w:t xml:space="preserve"> </w:t>
      </w:r>
      <w:r w:rsidR="007355F9">
        <w:rPr>
          <w:lang w:val="ru-RU"/>
        </w:rPr>
        <w:t xml:space="preserve">13. </w:t>
      </w:r>
      <w:r>
        <w:t xml:space="preserve"> </w:t>
      </w:r>
      <w:proofErr w:type="gramStart"/>
      <w:r>
        <w:t>ДИСКВАЛИФИКАЦИЯ .</w:t>
      </w:r>
      <w:proofErr w:type="gramEnd"/>
    </w:p>
    <w:p w14:paraId="381257C1" w14:textId="77777777" w:rsidR="006F722A" w:rsidRDefault="009934AF" w:rsidP="00CD7F03">
      <w:pPr>
        <w:spacing w:before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Безоговорочная дисквалификация применяется в следующих случаях:</w:t>
      </w:r>
    </w:p>
    <w:p w14:paraId="32BD6334" w14:textId="77777777" w:rsidR="006F722A" w:rsidRDefault="009934AF" w:rsidP="00102F96">
      <w:pPr>
        <w:numPr>
          <w:ilvl w:val="0"/>
          <w:numId w:val="2"/>
        </w:numPr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словесные оскорбления Судей, зрителей, Участников и Официальных лиц Соревнования;</w:t>
      </w:r>
    </w:p>
    <w:p w14:paraId="26937E6F" w14:textId="77777777" w:rsidR="006F722A" w:rsidRDefault="009934AF" w:rsidP="00102F96">
      <w:pPr>
        <w:numPr>
          <w:ilvl w:val="0"/>
          <w:numId w:val="2"/>
        </w:numPr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попытки влиять, манипулировать, препятствовать или вмешиваться любыми другими способами в работу Судей и Организаторов;</w:t>
      </w:r>
    </w:p>
    <w:p w14:paraId="0366392D" w14:textId="77777777" w:rsidR="006F722A" w:rsidRDefault="009934AF" w:rsidP="00102F96">
      <w:pPr>
        <w:numPr>
          <w:ilvl w:val="0"/>
          <w:numId w:val="2"/>
        </w:numPr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нахождение в состоянии алкогольного или наркотического опьянения;</w:t>
      </w:r>
    </w:p>
    <w:p w14:paraId="03AC2674" w14:textId="77777777" w:rsidR="006F722A" w:rsidRDefault="009934AF" w:rsidP="00102F96">
      <w:pPr>
        <w:numPr>
          <w:ilvl w:val="0"/>
          <w:numId w:val="2"/>
        </w:numPr>
        <w:spacing w:after="240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несоблюдение Регламента Соревнования, отказ от выполнения требований и указаний Официальных лиц мероприятия;</w:t>
      </w:r>
    </w:p>
    <w:p w14:paraId="7E4BDEF8" w14:textId="77777777" w:rsidR="006F722A" w:rsidRDefault="006F722A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FB5BE17" w14:textId="77777777" w:rsidR="006F722A" w:rsidRDefault="009934AF" w:rsidP="00102F96">
      <w:pPr>
        <w:pStyle w:val="3"/>
        <w:spacing w:after="160" w:line="256" w:lineRule="auto"/>
        <w:jc w:val="both"/>
      </w:pPr>
      <w:bookmarkStart w:id="12" w:name="_z6y8lao2pwb" w:colFirst="0" w:colLast="0"/>
      <w:bookmarkEnd w:id="12"/>
      <w:r>
        <w:t>14.  КЛАССИФИКАЦИЯ. ОПРЕДЕЛЕНИЕ РЕЗУЛЬТАТОВ.</w:t>
      </w:r>
    </w:p>
    <w:p w14:paraId="3A4A44B5" w14:textId="5397EA27" w:rsidR="006F722A" w:rsidRPr="00CD7F03" w:rsidRDefault="009934AF" w:rsidP="00102F96">
      <w:pPr>
        <w:spacing w:after="160" w:line="256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14.1. Итоговое подведение результатов.</w:t>
      </w:r>
      <w:r w:rsidR="00CD7F0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Участнику, затратившему наименьшее время на прохождение </w:t>
      </w:r>
      <w:proofErr w:type="gramStart"/>
      <w:r w:rsidR="00CD7F03">
        <w:rPr>
          <w:rFonts w:ascii="Times New Roman" w:eastAsia="Times New Roman" w:hAnsi="Times New Roman" w:cs="Times New Roman"/>
          <w:sz w:val="24"/>
          <w:szCs w:val="24"/>
          <w:lang w:val="ru-RU"/>
        </w:rPr>
        <w:t>СУ</w:t>
      </w:r>
      <w:proofErr w:type="gramEnd"/>
      <w:r w:rsidR="00CD7F0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присуждается 1- место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="00CD7F03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 Призовыми считаются 1, 2, 3места. (организатор вправе наградить отличившихся в соревновании участников по своему усмотрению).</w:t>
      </w:r>
    </w:p>
    <w:p w14:paraId="62350BBD" w14:textId="1E913612" w:rsidR="006F722A" w:rsidRDefault="009934AF" w:rsidP="00102F96">
      <w:pPr>
        <w:pStyle w:val="3"/>
        <w:jc w:val="both"/>
      </w:pPr>
      <w:bookmarkStart w:id="13" w:name="_6566juvituzs" w:colFirst="0" w:colLast="0"/>
      <w:bookmarkStart w:id="14" w:name="_8ymhvvp66b27" w:colFirst="0" w:colLast="0"/>
      <w:bookmarkStart w:id="15" w:name="_bwtp6yse5zrm" w:colFirst="0" w:colLast="0"/>
      <w:bookmarkEnd w:id="13"/>
      <w:bookmarkEnd w:id="14"/>
      <w:bookmarkEnd w:id="15"/>
      <w:r>
        <w:t>1</w:t>
      </w:r>
      <w:r w:rsidR="007355F9">
        <w:rPr>
          <w:lang w:val="ru-RU"/>
        </w:rPr>
        <w:t>5</w:t>
      </w:r>
      <w:r>
        <w:t>.  ПРОТЕСТЫ И АПЕЛЛЯЦИИ.</w:t>
      </w:r>
    </w:p>
    <w:p w14:paraId="28103C82" w14:textId="3945ECA2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="007355F9">
        <w:rPr>
          <w:rFonts w:ascii="Times New Roman" w:eastAsia="Times New Roman" w:hAnsi="Times New Roman" w:cs="Times New Roman"/>
          <w:sz w:val="24"/>
          <w:szCs w:val="24"/>
          <w:lang w:val="ru-RU"/>
        </w:rPr>
        <w:t>5</w:t>
      </w:r>
      <w:r>
        <w:rPr>
          <w:rFonts w:ascii="Times New Roman" w:eastAsia="Times New Roman" w:hAnsi="Times New Roman" w:cs="Times New Roman"/>
          <w:sz w:val="24"/>
          <w:szCs w:val="24"/>
        </w:rPr>
        <w:t>.1. Судейство во время Соревнования обеспечивается Организатором. Организатор обязан обеспечить Участникам равные условия.</w:t>
      </w:r>
    </w:p>
    <w:p w14:paraId="11EE21D1" w14:textId="0B6DFC55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="007355F9">
        <w:rPr>
          <w:rFonts w:ascii="Times New Roman" w:eastAsia="Times New Roman" w:hAnsi="Times New Roman" w:cs="Times New Roman"/>
          <w:sz w:val="24"/>
          <w:szCs w:val="24"/>
          <w:lang w:val="ru-RU"/>
        </w:rPr>
        <w:t>5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="007355F9">
        <w:rPr>
          <w:rFonts w:ascii="Times New Roman" w:eastAsia="Times New Roman" w:hAnsi="Times New Roman" w:cs="Times New Roman"/>
          <w:sz w:val="24"/>
          <w:szCs w:val="24"/>
          <w:lang w:val="ru-RU"/>
        </w:rPr>
        <w:t>2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Факты нарушения Регламента и его Приложений рассматриваются </w:t>
      </w:r>
      <w:r w:rsidR="00CD7F03">
        <w:rPr>
          <w:rFonts w:ascii="Times New Roman" w:eastAsia="Times New Roman" w:hAnsi="Times New Roman" w:cs="Times New Roman"/>
          <w:sz w:val="24"/>
          <w:szCs w:val="24"/>
          <w:lang w:val="ru-RU"/>
        </w:rPr>
        <w:t>организатором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только на основании заявлений Участников.</w:t>
      </w:r>
    </w:p>
    <w:p w14:paraId="7794198D" w14:textId="49F9E2C3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="007355F9">
        <w:rPr>
          <w:rFonts w:ascii="Times New Roman" w:eastAsia="Times New Roman" w:hAnsi="Times New Roman" w:cs="Times New Roman"/>
          <w:sz w:val="24"/>
          <w:szCs w:val="24"/>
          <w:lang w:val="ru-RU"/>
        </w:rPr>
        <w:t>5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="007355F9">
        <w:rPr>
          <w:rFonts w:ascii="Times New Roman" w:eastAsia="Times New Roman" w:hAnsi="Times New Roman" w:cs="Times New Roman"/>
          <w:sz w:val="24"/>
          <w:szCs w:val="24"/>
          <w:lang w:val="ru-RU"/>
        </w:rPr>
        <w:t>3</w:t>
      </w:r>
      <w:r>
        <w:rPr>
          <w:rFonts w:ascii="Times New Roman" w:eastAsia="Times New Roman" w:hAnsi="Times New Roman" w:cs="Times New Roman"/>
          <w:sz w:val="24"/>
          <w:szCs w:val="24"/>
        </w:rPr>
        <w:t>. Протесты подаются только в письменной форме.</w:t>
      </w:r>
    </w:p>
    <w:p w14:paraId="07A53322" w14:textId="42C05F46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="007355F9">
        <w:rPr>
          <w:rFonts w:ascii="Times New Roman" w:eastAsia="Times New Roman" w:hAnsi="Times New Roman" w:cs="Times New Roman"/>
          <w:sz w:val="24"/>
          <w:szCs w:val="24"/>
          <w:lang w:val="ru-RU"/>
        </w:rPr>
        <w:t>5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="007355F9">
        <w:rPr>
          <w:rFonts w:ascii="Times New Roman" w:eastAsia="Times New Roman" w:hAnsi="Times New Roman" w:cs="Times New Roman"/>
          <w:sz w:val="24"/>
          <w:szCs w:val="24"/>
          <w:lang w:val="ru-RU"/>
        </w:rPr>
        <w:t>4</w:t>
      </w:r>
      <w:r>
        <w:rPr>
          <w:rFonts w:ascii="Times New Roman" w:eastAsia="Times New Roman" w:hAnsi="Times New Roman" w:cs="Times New Roman"/>
          <w:sz w:val="24"/>
          <w:szCs w:val="24"/>
        </w:rPr>
        <w:t>. Протест должен содержать ссылку на пункт Регламента или его Приложений, который, по мнению Участника, был нарушен другим Участником, и подтверждение факта данного нарушения. В качестве дополнительной информации нарушения могут рассматриваться фото и видеоматериалы, а также свидетельские показания. В случае обнаружения обмана, Участники, виновные в таком обмане, будут безусловно исключены из Соревнования.</w:t>
      </w:r>
    </w:p>
    <w:p w14:paraId="67A74B08" w14:textId="061E15FE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="007355F9">
        <w:rPr>
          <w:rFonts w:ascii="Times New Roman" w:eastAsia="Times New Roman" w:hAnsi="Times New Roman" w:cs="Times New Roman"/>
          <w:sz w:val="24"/>
          <w:szCs w:val="24"/>
          <w:lang w:val="ru-RU"/>
        </w:rPr>
        <w:t>5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="007355F9">
        <w:rPr>
          <w:rFonts w:ascii="Times New Roman" w:eastAsia="Times New Roman" w:hAnsi="Times New Roman" w:cs="Times New Roman"/>
          <w:sz w:val="24"/>
          <w:szCs w:val="24"/>
          <w:lang w:val="ru-RU"/>
        </w:rPr>
        <w:t>5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Протест Участников должен быть направлен </w:t>
      </w:r>
      <w:r w:rsidR="002D7339">
        <w:rPr>
          <w:rFonts w:ascii="Times New Roman" w:eastAsia="Times New Roman" w:hAnsi="Times New Roman" w:cs="Times New Roman"/>
          <w:sz w:val="24"/>
          <w:szCs w:val="24"/>
          <w:lang w:val="ru-RU"/>
        </w:rPr>
        <w:t>организатору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в течение 30 минут после публикации предварительных результатов.</w:t>
      </w:r>
    </w:p>
    <w:p w14:paraId="17F66E24" w14:textId="4EA1163A" w:rsidR="006F722A" w:rsidRDefault="009934A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="007355F9">
        <w:rPr>
          <w:rFonts w:ascii="Times New Roman" w:eastAsia="Times New Roman" w:hAnsi="Times New Roman" w:cs="Times New Roman"/>
          <w:sz w:val="24"/>
          <w:szCs w:val="24"/>
          <w:lang w:val="ru-RU"/>
        </w:rPr>
        <w:t>5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="007355F9">
        <w:rPr>
          <w:rFonts w:ascii="Times New Roman" w:eastAsia="Times New Roman" w:hAnsi="Times New Roman" w:cs="Times New Roman"/>
          <w:sz w:val="24"/>
          <w:szCs w:val="24"/>
          <w:lang w:val="ru-RU"/>
        </w:rPr>
        <w:t>6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7355F9">
        <w:rPr>
          <w:rFonts w:ascii="Times New Roman" w:eastAsia="Times New Roman" w:hAnsi="Times New Roman" w:cs="Times New Roman"/>
          <w:sz w:val="24"/>
          <w:szCs w:val="24"/>
          <w:lang w:val="ru-RU"/>
        </w:rPr>
        <w:t>Организатор</w:t>
      </w:r>
      <w:r w:rsidR="007355F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рассматривает поступившие протесты Участников и заявления Официальных лиц в разумные сроки, достаточные для изучения всех обстоятельств по протесту, заявлению.</w:t>
      </w:r>
    </w:p>
    <w:p w14:paraId="74160F33" w14:textId="77777777" w:rsidR="00D9494F" w:rsidRDefault="00D9494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1D070511" w14:textId="77777777" w:rsidR="00D9494F" w:rsidRDefault="00D9494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6809BF28" w14:textId="77777777" w:rsidR="00D9494F" w:rsidRDefault="00D9494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21C14543" w14:textId="77777777" w:rsidR="00D9494F" w:rsidRDefault="00D9494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117A971B" w14:textId="77777777" w:rsidR="00D9494F" w:rsidRDefault="00D9494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51CF6258" w14:textId="77777777" w:rsidR="00D9494F" w:rsidRDefault="00D9494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47168302" w14:textId="77777777" w:rsidR="00D9494F" w:rsidRDefault="00D9494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0EBD77AE" w14:textId="77777777" w:rsidR="00D9494F" w:rsidRDefault="00D9494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75CB93C8" w14:textId="77777777" w:rsidR="00D9494F" w:rsidRDefault="00D9494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4BDB3C00" w14:textId="77777777" w:rsidR="00D9494F" w:rsidRDefault="00D9494F" w:rsidP="00102F9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602C7349" w14:textId="15F54CEA" w:rsidR="00D9494F" w:rsidRPr="000E5152" w:rsidRDefault="00D9494F" w:rsidP="00D9494F">
      <w:pPr>
        <w:autoSpaceDE w:val="0"/>
        <w:autoSpaceDN w:val="0"/>
        <w:adjustRightInd w:val="0"/>
        <w:jc w:val="right"/>
        <w:rPr>
          <w:lang w:val="ru-RU"/>
        </w:rPr>
      </w:pPr>
    </w:p>
    <w:tbl>
      <w:tblPr>
        <w:tblpPr w:leftFromText="180" w:rightFromText="180" w:horzAnchor="margin" w:tblpX="108" w:tblpY="480"/>
        <w:tblW w:w="9869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4"/>
        <w:gridCol w:w="1218"/>
        <w:gridCol w:w="2009"/>
        <w:gridCol w:w="7"/>
        <w:gridCol w:w="1644"/>
        <w:gridCol w:w="333"/>
        <w:gridCol w:w="1467"/>
        <w:gridCol w:w="2057"/>
      </w:tblGrid>
      <w:tr w:rsidR="00D9494F" w14:paraId="03170757" w14:textId="77777777" w:rsidTr="00552B11">
        <w:trPr>
          <w:trHeight w:hRule="exact" w:val="988"/>
        </w:trPr>
        <w:tc>
          <w:tcPr>
            <w:tcW w:w="7812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7966A31" w14:textId="4950F786" w:rsidR="00D9494F" w:rsidRPr="00552B11" w:rsidRDefault="00D9494F" w:rsidP="00A51014">
            <w:pPr>
              <w:jc w:val="center"/>
              <w:rPr>
                <w:b/>
                <w:bCs/>
                <w:sz w:val="28"/>
                <w:szCs w:val="28"/>
                <w:lang w:val="ru-RU"/>
              </w:rPr>
            </w:pPr>
            <w:r w:rsidRPr="00552B11">
              <w:rPr>
                <w:b/>
                <w:bCs/>
                <w:sz w:val="28"/>
                <w:szCs w:val="28"/>
                <w:lang w:val="ru-RU"/>
              </w:rPr>
              <w:t>К</w:t>
            </w:r>
            <w:r w:rsidR="00552B11">
              <w:rPr>
                <w:b/>
                <w:bCs/>
                <w:sz w:val="28"/>
                <w:szCs w:val="28"/>
                <w:lang w:val="ru-RU"/>
              </w:rPr>
              <w:t>ВАДРО</w:t>
            </w:r>
            <w:r w:rsidRPr="00552B11">
              <w:rPr>
                <w:b/>
                <w:bCs/>
                <w:sz w:val="28"/>
                <w:szCs w:val="28"/>
                <w:lang w:val="ru-RU"/>
              </w:rPr>
              <w:t>-</w:t>
            </w:r>
            <w:r w:rsidR="00552B11">
              <w:rPr>
                <w:b/>
                <w:bCs/>
                <w:sz w:val="28"/>
                <w:szCs w:val="28"/>
                <w:lang w:val="ru-RU"/>
              </w:rPr>
              <w:t>ЗАМЕС</w:t>
            </w:r>
          </w:p>
          <w:p w14:paraId="5974D0B3" w14:textId="6422BFA4" w:rsidR="00D9494F" w:rsidRPr="00552B11" w:rsidRDefault="00552B11" w:rsidP="00A51014">
            <w:pPr>
              <w:jc w:val="center"/>
              <w:rPr>
                <w:rFonts w:ascii="Berlin Sans FB Demi" w:hAnsi="Berlin Sans FB Demi"/>
                <w:b/>
                <w:bCs/>
                <w:sz w:val="24"/>
                <w:szCs w:val="24"/>
              </w:rPr>
            </w:pPr>
            <w:r w:rsidRPr="00552B11">
              <w:rPr>
                <w:rFonts w:asciiTheme="minorHAnsi" w:hAnsiTheme="minorHAnsi"/>
                <w:b/>
                <w:bCs/>
                <w:sz w:val="24"/>
                <w:szCs w:val="24"/>
                <w:lang w:val="ru-RU"/>
              </w:rPr>
              <w:t xml:space="preserve">ДАТА </w:t>
            </w:r>
            <w:proofErr w:type="gramStart"/>
            <w:r w:rsidRPr="00552B11">
              <w:rPr>
                <w:rFonts w:asciiTheme="minorHAnsi" w:hAnsiTheme="minorHAnsi"/>
                <w:b/>
                <w:bCs/>
                <w:sz w:val="24"/>
                <w:szCs w:val="24"/>
                <w:lang w:val="ru-RU"/>
              </w:rPr>
              <w:t>ПРОВЕДЕНИЯ</w:t>
            </w:r>
            <w:r>
              <w:rPr>
                <w:rFonts w:asciiTheme="minorHAnsi" w:hAnsiTheme="minorHAnsi"/>
                <w:b/>
                <w:bCs/>
                <w:sz w:val="24"/>
                <w:szCs w:val="24"/>
                <w:lang w:val="ru-RU"/>
              </w:rPr>
              <w:t xml:space="preserve"> :</w:t>
            </w:r>
            <w:proofErr w:type="gramEnd"/>
            <w:r>
              <w:rPr>
                <w:rFonts w:asciiTheme="minorHAnsi" w:hAnsiTheme="minorHAnsi"/>
                <w:b/>
                <w:bCs/>
                <w:sz w:val="24"/>
                <w:szCs w:val="24"/>
                <w:lang w:val="ru-RU"/>
              </w:rPr>
              <w:t xml:space="preserve"> </w:t>
            </w:r>
            <w:r w:rsidR="00D9494F" w:rsidRPr="00552B11">
              <w:rPr>
                <w:rFonts w:asciiTheme="minorHAnsi" w:hAnsiTheme="minorHAnsi"/>
                <w:b/>
                <w:bCs/>
                <w:sz w:val="24"/>
                <w:szCs w:val="24"/>
                <w:lang w:val="ru-RU"/>
              </w:rPr>
              <w:t>21.06.2025</w:t>
            </w:r>
            <w:r w:rsidR="00D9494F" w:rsidRPr="00552B11">
              <w:rPr>
                <w:b/>
                <w:bCs/>
                <w:sz w:val="24"/>
                <w:szCs w:val="24"/>
              </w:rPr>
              <w:t>г</w:t>
            </w:r>
            <w:r w:rsidR="00D9494F" w:rsidRPr="00552B11">
              <w:rPr>
                <w:rFonts w:ascii="Berlin Sans FB Demi" w:hAnsi="Berlin Sans FB Demi"/>
                <w:b/>
                <w:bCs/>
                <w:sz w:val="24"/>
                <w:szCs w:val="24"/>
              </w:rPr>
              <w:t>.</w:t>
            </w:r>
          </w:p>
          <w:p w14:paraId="717752E5" w14:textId="77777777" w:rsidR="00D9494F" w:rsidRDefault="00D9494F" w:rsidP="00A51014">
            <w:pPr>
              <w:jc w:val="center"/>
              <w:rPr>
                <w:b/>
                <w:bCs/>
              </w:rPr>
            </w:pPr>
          </w:p>
          <w:p w14:paraId="09B3FC4D" w14:textId="77777777" w:rsidR="00D9494F" w:rsidRDefault="00D9494F" w:rsidP="00A51014">
            <w:pPr>
              <w:rPr>
                <w:b/>
                <w:bCs/>
              </w:rPr>
            </w:pPr>
          </w:p>
          <w:p w14:paraId="58E2D908" w14:textId="77777777" w:rsidR="00D9494F" w:rsidRDefault="00D9494F" w:rsidP="00A51014">
            <w:pPr>
              <w:jc w:val="center"/>
              <w:rPr>
                <w:b/>
                <w:bCs/>
              </w:rPr>
            </w:pPr>
          </w:p>
          <w:p w14:paraId="11ACF78D" w14:textId="77777777" w:rsidR="00D9494F" w:rsidRPr="00B2268E" w:rsidRDefault="00D9494F" w:rsidP="00A51014">
            <w:pPr>
              <w:jc w:val="center"/>
              <w:rPr>
                <w:b/>
                <w:bCs/>
              </w:rPr>
            </w:pPr>
          </w:p>
        </w:tc>
        <w:tc>
          <w:tcPr>
            <w:tcW w:w="205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BC72D05" w14:textId="7E945730" w:rsidR="00D9494F" w:rsidRPr="00BF63CA" w:rsidRDefault="00D9494F" w:rsidP="00A51014">
            <w:pPr>
              <w:jc w:val="center"/>
              <w:rPr>
                <w:rFonts w:ascii="Calibri" w:hAnsi="Calibri"/>
                <w:bCs/>
                <w:sz w:val="16"/>
                <w:szCs w:val="16"/>
              </w:rPr>
            </w:pPr>
          </w:p>
        </w:tc>
      </w:tr>
      <w:tr w:rsidR="00D9494F" w14:paraId="738CAC11" w14:textId="77777777" w:rsidTr="00552B11">
        <w:trPr>
          <w:trHeight w:hRule="exact" w:val="411"/>
        </w:trPr>
        <w:tc>
          <w:tcPr>
            <w:tcW w:w="781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14503" w14:textId="77777777" w:rsidR="00D9494F" w:rsidRPr="002B50CB" w:rsidRDefault="00D9494F" w:rsidP="00A51014">
            <w:pPr>
              <w:jc w:val="center"/>
              <w:rPr>
                <w:b/>
                <w:sz w:val="32"/>
                <w:szCs w:val="32"/>
              </w:rPr>
            </w:pPr>
            <w:r w:rsidRPr="002B50CB">
              <w:rPr>
                <w:b/>
              </w:rPr>
              <w:t>ЗАЯВКА НА УЧАСТИЕ</w:t>
            </w:r>
          </w:p>
        </w:tc>
        <w:tc>
          <w:tcPr>
            <w:tcW w:w="20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6B41449A" w14:textId="77777777" w:rsidR="00D9494F" w:rsidRDefault="00D9494F" w:rsidP="00A51014">
            <w:pPr>
              <w:jc w:val="center"/>
              <w:rPr>
                <w:sz w:val="32"/>
                <w:szCs w:val="32"/>
              </w:rPr>
            </w:pPr>
          </w:p>
          <w:p w14:paraId="41F1C7D9" w14:textId="77777777" w:rsidR="00D9494F" w:rsidRDefault="00D9494F" w:rsidP="00A51014">
            <w:pPr>
              <w:jc w:val="center"/>
              <w:rPr>
                <w:sz w:val="32"/>
                <w:szCs w:val="32"/>
              </w:rPr>
            </w:pPr>
          </w:p>
        </w:tc>
      </w:tr>
      <w:tr w:rsidR="00D9494F" w14:paraId="67ED5DEC" w14:textId="77777777" w:rsidTr="00552B11">
        <w:trPr>
          <w:trHeight w:hRule="exact" w:val="537"/>
        </w:trPr>
        <w:tc>
          <w:tcPr>
            <w:tcW w:w="2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1F904" w14:textId="77777777" w:rsidR="00D9494F" w:rsidRPr="00552B11" w:rsidRDefault="00D9494F" w:rsidP="00A51014">
            <w:pPr>
              <w:rPr>
                <w:sz w:val="24"/>
                <w:szCs w:val="24"/>
              </w:rPr>
            </w:pPr>
            <w:r w:rsidRPr="00552B11">
              <w:rPr>
                <w:rFonts w:ascii="Verdana" w:hAnsi="Verdana" w:cs="Tahoma"/>
                <w:b/>
                <w:bCs/>
                <w:sz w:val="24"/>
                <w:szCs w:val="24"/>
              </w:rPr>
              <w:t xml:space="preserve">Дата подачи                          </w:t>
            </w:r>
          </w:p>
        </w:tc>
        <w:tc>
          <w:tcPr>
            <w:tcW w:w="20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4AAFD93" w14:textId="77777777" w:rsidR="00D9494F" w:rsidRPr="00552B11" w:rsidRDefault="00D9494F" w:rsidP="00A51014">
            <w:pPr>
              <w:jc w:val="center"/>
              <w:rPr>
                <w:b/>
                <w:sz w:val="24"/>
                <w:szCs w:val="24"/>
              </w:rPr>
            </w:pPr>
            <w:r w:rsidRPr="00552B11">
              <w:rPr>
                <w:b/>
                <w:sz w:val="24"/>
                <w:szCs w:val="24"/>
              </w:rPr>
              <w:t>КАТЕГОРИЯ</w:t>
            </w:r>
          </w:p>
        </w:tc>
        <w:tc>
          <w:tcPr>
            <w:tcW w:w="16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ECEB244" w14:textId="4E4DAE3F" w:rsidR="00D9494F" w:rsidRPr="00D9494F" w:rsidRDefault="00D9494F" w:rsidP="00D9494F">
            <w:pPr>
              <w:jc w:val="center"/>
              <w:rPr>
                <w:b/>
                <w:bCs/>
                <w:sz w:val="16"/>
                <w:szCs w:val="16"/>
                <w:lang w:val="ru-RU"/>
              </w:rPr>
            </w:pPr>
            <w:r w:rsidRPr="00D9494F">
              <w:rPr>
                <w:b/>
                <w:bCs/>
                <w:sz w:val="44"/>
                <w:szCs w:val="44"/>
                <w:lang w:val="ru-RU"/>
              </w:rPr>
              <w:t>АТВ</w:t>
            </w:r>
          </w:p>
        </w:tc>
        <w:tc>
          <w:tcPr>
            <w:tcW w:w="18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A99A794" w14:textId="77777777" w:rsidR="00D9494F" w:rsidRPr="00552B11" w:rsidRDefault="00D9494F" w:rsidP="00A51014">
            <w:pPr>
              <w:jc w:val="center"/>
              <w:rPr>
                <w:b/>
                <w:sz w:val="24"/>
                <w:szCs w:val="24"/>
              </w:rPr>
            </w:pPr>
            <w:r w:rsidRPr="00552B11">
              <w:rPr>
                <w:b/>
                <w:sz w:val="24"/>
                <w:szCs w:val="24"/>
              </w:rPr>
              <w:t>СТАРТОВЫЙ НОМЕР</w:t>
            </w:r>
          </w:p>
        </w:tc>
        <w:tc>
          <w:tcPr>
            <w:tcW w:w="20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23BEC08B" w14:textId="77777777" w:rsidR="00D9494F" w:rsidRDefault="00D9494F" w:rsidP="00A51014">
            <w:pPr>
              <w:jc w:val="center"/>
              <w:rPr>
                <w:rFonts w:ascii="Verdana" w:hAnsi="Verdana" w:cs="Tahoma"/>
                <w:b/>
                <w:bCs/>
                <w:sz w:val="16"/>
                <w:szCs w:val="16"/>
              </w:rPr>
            </w:pPr>
          </w:p>
        </w:tc>
      </w:tr>
      <w:tr w:rsidR="00D9494F" w14:paraId="4B9663D2" w14:textId="77777777" w:rsidTr="00552B11">
        <w:trPr>
          <w:trHeight w:hRule="exact" w:val="701"/>
        </w:trPr>
        <w:tc>
          <w:tcPr>
            <w:tcW w:w="23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9273D" w14:textId="77777777" w:rsidR="00D9494F" w:rsidRDefault="00D9494F" w:rsidP="00A51014">
            <w:pPr>
              <w:jc w:val="center"/>
            </w:pPr>
          </w:p>
        </w:tc>
        <w:tc>
          <w:tcPr>
            <w:tcW w:w="2016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31657" w14:textId="77777777" w:rsidR="00D9494F" w:rsidRDefault="00D9494F" w:rsidP="00A51014">
            <w:pPr>
              <w:jc w:val="center"/>
            </w:pPr>
          </w:p>
        </w:tc>
        <w:tc>
          <w:tcPr>
            <w:tcW w:w="16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29CF6E1" w14:textId="77777777" w:rsidR="00D9494F" w:rsidRPr="00EB49DA" w:rsidRDefault="00D9494F" w:rsidP="00A51014">
            <w:pPr>
              <w:rPr>
                <w:sz w:val="28"/>
                <w:szCs w:val="28"/>
              </w:rPr>
            </w:pPr>
          </w:p>
        </w:tc>
        <w:tc>
          <w:tcPr>
            <w:tcW w:w="180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7BF19" w14:textId="77777777" w:rsidR="00D9494F" w:rsidRDefault="00D9494F" w:rsidP="00A51014">
            <w:pPr>
              <w:jc w:val="center"/>
            </w:pPr>
          </w:p>
        </w:tc>
        <w:tc>
          <w:tcPr>
            <w:tcW w:w="20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562B061D" w14:textId="77777777" w:rsidR="00D9494F" w:rsidRDefault="00D9494F" w:rsidP="00A51014">
            <w:pPr>
              <w:jc w:val="center"/>
            </w:pPr>
          </w:p>
        </w:tc>
      </w:tr>
      <w:tr w:rsidR="00D9494F" w:rsidRPr="00552B11" w14:paraId="5AFFABA6" w14:textId="77777777" w:rsidTr="00552B11">
        <w:trPr>
          <w:cantSplit/>
          <w:trHeight w:val="532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7E19D2C" w14:textId="77777777" w:rsidR="00D9494F" w:rsidRPr="00552B11" w:rsidRDefault="00D9494F" w:rsidP="00A51014">
            <w:pPr>
              <w:rPr>
                <w:sz w:val="20"/>
                <w:szCs w:val="20"/>
              </w:rPr>
            </w:pPr>
            <w:r w:rsidRPr="00552B11">
              <w:rPr>
                <w:sz w:val="20"/>
                <w:szCs w:val="20"/>
              </w:rPr>
              <w:t>Город</w:t>
            </w:r>
            <w:r w:rsidRPr="00552B11">
              <w:rPr>
                <w:sz w:val="20"/>
                <w:szCs w:val="20"/>
                <w:lang w:val="en-US"/>
              </w:rPr>
              <w:t xml:space="preserve">    </w:t>
            </w:r>
          </w:p>
          <w:p w14:paraId="43C6500C" w14:textId="05FA76B5" w:rsidR="00D9494F" w:rsidRPr="00552B11" w:rsidRDefault="00D9494F" w:rsidP="00F64469">
            <w:pPr>
              <w:rPr>
                <w:sz w:val="20"/>
                <w:szCs w:val="20"/>
              </w:rPr>
            </w:pPr>
          </w:p>
        </w:tc>
        <w:tc>
          <w:tcPr>
            <w:tcW w:w="322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9F9B394" w14:textId="77777777" w:rsidR="00D9494F" w:rsidRPr="00552B11" w:rsidRDefault="00D9494F" w:rsidP="00A51014">
            <w:pPr>
              <w:rPr>
                <w:sz w:val="20"/>
                <w:szCs w:val="20"/>
              </w:rPr>
            </w:pP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B6AF8B9" w14:textId="081CB96F" w:rsidR="00D9494F" w:rsidRPr="00552B11" w:rsidRDefault="00D9494F" w:rsidP="001173CE">
            <w:pPr>
              <w:rPr>
                <w:sz w:val="20"/>
                <w:szCs w:val="20"/>
              </w:rPr>
            </w:pPr>
            <w:r w:rsidRPr="00552B11">
              <w:rPr>
                <w:sz w:val="20"/>
                <w:szCs w:val="20"/>
              </w:rPr>
              <w:t>Телефон</w:t>
            </w:r>
            <w:r w:rsidRPr="00552B11">
              <w:rPr>
                <w:sz w:val="20"/>
                <w:szCs w:val="20"/>
                <w:lang w:val="en-US"/>
              </w:rPr>
              <w:t xml:space="preserve">  </w:t>
            </w:r>
          </w:p>
        </w:tc>
        <w:tc>
          <w:tcPr>
            <w:tcW w:w="352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1D4C7BF" w14:textId="77777777" w:rsidR="00D9494F" w:rsidRPr="00552B11" w:rsidRDefault="00D9494F" w:rsidP="00A51014">
            <w:pPr>
              <w:rPr>
                <w:sz w:val="20"/>
                <w:szCs w:val="20"/>
              </w:rPr>
            </w:pPr>
          </w:p>
        </w:tc>
      </w:tr>
    </w:tbl>
    <w:p w14:paraId="48AA6587" w14:textId="77777777" w:rsidR="00D9494F" w:rsidRPr="00552B11" w:rsidRDefault="00D9494F" w:rsidP="00D9494F">
      <w:pPr>
        <w:rPr>
          <w:sz w:val="20"/>
          <w:szCs w:val="20"/>
        </w:rPr>
      </w:pPr>
    </w:p>
    <w:tbl>
      <w:tblPr>
        <w:tblW w:w="98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40"/>
        <w:gridCol w:w="11"/>
        <w:gridCol w:w="7489"/>
      </w:tblGrid>
      <w:tr w:rsidR="00D9494F" w:rsidRPr="00552B11" w14:paraId="6CDB5E8B" w14:textId="77777777" w:rsidTr="00976AB2">
        <w:trPr>
          <w:trHeight w:hRule="exact" w:val="456"/>
        </w:trPr>
        <w:tc>
          <w:tcPr>
            <w:tcW w:w="9840" w:type="dxa"/>
            <w:gridSpan w:val="3"/>
            <w:shd w:val="clear" w:color="auto" w:fill="D9D9D9"/>
            <w:vAlign w:val="center"/>
          </w:tcPr>
          <w:p w14:paraId="177C1EA2" w14:textId="722BF1D4" w:rsidR="00D9494F" w:rsidRPr="00552B11" w:rsidRDefault="00D9494F" w:rsidP="00A51014">
            <w:pPr>
              <w:jc w:val="center"/>
              <w:rPr>
                <w:b/>
                <w:caps/>
                <w:sz w:val="20"/>
                <w:szCs w:val="20"/>
              </w:rPr>
            </w:pPr>
            <w:r w:rsidRPr="00552B11">
              <w:rPr>
                <w:b/>
                <w:color w:val="FF0000"/>
                <w:sz w:val="20"/>
                <w:szCs w:val="20"/>
              </w:rPr>
              <w:t>ФИО обязательно печатными буквами</w:t>
            </w:r>
          </w:p>
        </w:tc>
      </w:tr>
      <w:tr w:rsidR="00D9494F" w:rsidRPr="00552B11" w14:paraId="57EAE489" w14:textId="77777777" w:rsidTr="00552B11">
        <w:trPr>
          <w:trHeight w:hRule="exact" w:val="397"/>
        </w:trPr>
        <w:tc>
          <w:tcPr>
            <w:tcW w:w="2351" w:type="dxa"/>
            <w:gridSpan w:val="2"/>
            <w:vAlign w:val="center"/>
          </w:tcPr>
          <w:p w14:paraId="36C6E39F" w14:textId="77777777" w:rsidR="00D9494F" w:rsidRPr="00552B11" w:rsidRDefault="00D9494F" w:rsidP="00A51014">
            <w:pPr>
              <w:rPr>
                <w:caps/>
                <w:sz w:val="20"/>
                <w:szCs w:val="20"/>
              </w:rPr>
            </w:pPr>
            <w:r w:rsidRPr="00552B11">
              <w:rPr>
                <w:caps/>
                <w:sz w:val="20"/>
                <w:szCs w:val="20"/>
              </w:rPr>
              <w:t>Фамилия</w:t>
            </w:r>
          </w:p>
        </w:tc>
        <w:tc>
          <w:tcPr>
            <w:tcW w:w="7489" w:type="dxa"/>
            <w:vAlign w:val="center"/>
          </w:tcPr>
          <w:p w14:paraId="07171E9C" w14:textId="77777777" w:rsidR="00D9494F" w:rsidRPr="00552B11" w:rsidRDefault="00D9494F" w:rsidP="00A51014">
            <w:pPr>
              <w:jc w:val="center"/>
              <w:rPr>
                <w:caps/>
                <w:sz w:val="20"/>
                <w:szCs w:val="20"/>
              </w:rPr>
            </w:pPr>
          </w:p>
        </w:tc>
      </w:tr>
      <w:tr w:rsidR="00D9494F" w:rsidRPr="00552B11" w14:paraId="7058AF13" w14:textId="77777777" w:rsidTr="00552B11">
        <w:trPr>
          <w:trHeight w:hRule="exact" w:val="397"/>
        </w:trPr>
        <w:tc>
          <w:tcPr>
            <w:tcW w:w="2351" w:type="dxa"/>
            <w:gridSpan w:val="2"/>
            <w:vAlign w:val="center"/>
          </w:tcPr>
          <w:p w14:paraId="694E3262" w14:textId="77777777" w:rsidR="00D9494F" w:rsidRPr="00552B11" w:rsidRDefault="00D9494F" w:rsidP="00A51014">
            <w:pPr>
              <w:rPr>
                <w:caps/>
                <w:sz w:val="20"/>
                <w:szCs w:val="20"/>
              </w:rPr>
            </w:pPr>
            <w:r w:rsidRPr="00552B11">
              <w:rPr>
                <w:caps/>
                <w:sz w:val="20"/>
                <w:szCs w:val="20"/>
              </w:rPr>
              <w:t>Имя</w:t>
            </w:r>
          </w:p>
        </w:tc>
        <w:tc>
          <w:tcPr>
            <w:tcW w:w="7489" w:type="dxa"/>
            <w:vAlign w:val="center"/>
          </w:tcPr>
          <w:p w14:paraId="77EFD8E7" w14:textId="77777777" w:rsidR="00D9494F" w:rsidRPr="00552B11" w:rsidRDefault="00D9494F" w:rsidP="00A51014">
            <w:pPr>
              <w:jc w:val="center"/>
              <w:rPr>
                <w:caps/>
                <w:sz w:val="20"/>
                <w:szCs w:val="20"/>
              </w:rPr>
            </w:pPr>
          </w:p>
        </w:tc>
      </w:tr>
      <w:tr w:rsidR="00D9494F" w:rsidRPr="00552B11" w14:paraId="2C7CA872" w14:textId="77777777" w:rsidTr="00552B11">
        <w:trPr>
          <w:trHeight w:hRule="exact" w:val="580"/>
        </w:trPr>
        <w:tc>
          <w:tcPr>
            <w:tcW w:w="2351" w:type="dxa"/>
            <w:gridSpan w:val="2"/>
            <w:vAlign w:val="center"/>
          </w:tcPr>
          <w:p w14:paraId="154169EF" w14:textId="77777777" w:rsidR="00D9494F" w:rsidRPr="00552B11" w:rsidRDefault="00D9494F" w:rsidP="00A51014">
            <w:pPr>
              <w:rPr>
                <w:caps/>
                <w:sz w:val="20"/>
                <w:szCs w:val="20"/>
              </w:rPr>
            </w:pPr>
            <w:r w:rsidRPr="00552B11">
              <w:rPr>
                <w:caps/>
                <w:sz w:val="20"/>
                <w:szCs w:val="20"/>
              </w:rPr>
              <w:t>Дата рождения</w:t>
            </w:r>
          </w:p>
          <w:p w14:paraId="0989BD62" w14:textId="77777777" w:rsidR="00D9494F" w:rsidRPr="00552B11" w:rsidRDefault="00D9494F" w:rsidP="00A51014">
            <w:pPr>
              <w:rPr>
                <w:caps/>
                <w:sz w:val="20"/>
                <w:szCs w:val="20"/>
              </w:rPr>
            </w:pPr>
            <w:r w:rsidRPr="00552B11">
              <w:rPr>
                <w:caps/>
                <w:sz w:val="20"/>
                <w:szCs w:val="20"/>
              </w:rPr>
              <w:t>пол (муж/жен)</w:t>
            </w:r>
          </w:p>
        </w:tc>
        <w:tc>
          <w:tcPr>
            <w:tcW w:w="7489" w:type="dxa"/>
            <w:vAlign w:val="center"/>
          </w:tcPr>
          <w:p w14:paraId="04331DFD" w14:textId="77777777" w:rsidR="00D9494F" w:rsidRPr="00552B11" w:rsidRDefault="00D9494F" w:rsidP="00A51014">
            <w:pPr>
              <w:jc w:val="center"/>
              <w:rPr>
                <w:caps/>
                <w:sz w:val="20"/>
                <w:szCs w:val="20"/>
              </w:rPr>
            </w:pPr>
          </w:p>
        </w:tc>
      </w:tr>
      <w:tr w:rsidR="00D9494F" w:rsidRPr="00552B11" w14:paraId="2D62DB1E" w14:textId="77777777" w:rsidTr="00552B11">
        <w:trPr>
          <w:trHeight w:hRule="exact" w:val="843"/>
        </w:trPr>
        <w:tc>
          <w:tcPr>
            <w:tcW w:w="2351" w:type="dxa"/>
            <w:gridSpan w:val="2"/>
            <w:vAlign w:val="center"/>
          </w:tcPr>
          <w:p w14:paraId="4556F874" w14:textId="77777777" w:rsidR="00D9494F" w:rsidRPr="00552B11" w:rsidRDefault="00D9494F" w:rsidP="00A51014">
            <w:pPr>
              <w:rPr>
                <w:caps/>
                <w:sz w:val="20"/>
                <w:szCs w:val="20"/>
              </w:rPr>
            </w:pPr>
            <w:r w:rsidRPr="00552B11">
              <w:rPr>
                <w:caps/>
                <w:sz w:val="20"/>
                <w:szCs w:val="20"/>
              </w:rPr>
              <w:t>лицо и тел. для контактов в случае аварии</w:t>
            </w:r>
          </w:p>
        </w:tc>
        <w:tc>
          <w:tcPr>
            <w:tcW w:w="7489" w:type="dxa"/>
            <w:vAlign w:val="center"/>
          </w:tcPr>
          <w:p w14:paraId="34864838" w14:textId="77777777" w:rsidR="00D9494F" w:rsidRPr="00552B11" w:rsidRDefault="00D9494F" w:rsidP="00A51014">
            <w:pPr>
              <w:jc w:val="center"/>
              <w:rPr>
                <w:caps/>
                <w:sz w:val="20"/>
                <w:szCs w:val="20"/>
              </w:rPr>
            </w:pPr>
          </w:p>
        </w:tc>
      </w:tr>
      <w:tr w:rsidR="00D9494F" w14:paraId="2ED57581" w14:textId="77777777" w:rsidTr="00D9494F">
        <w:trPr>
          <w:trHeight w:hRule="exact" w:val="439"/>
        </w:trPr>
        <w:tc>
          <w:tcPr>
            <w:tcW w:w="9840" w:type="dxa"/>
            <w:gridSpan w:val="3"/>
            <w:vAlign w:val="center"/>
          </w:tcPr>
          <w:p w14:paraId="292941FE" w14:textId="094655EC" w:rsidR="00D9494F" w:rsidRPr="00552B11" w:rsidRDefault="00552B11" w:rsidP="00A51014">
            <w:pPr>
              <w:jc w:val="center"/>
              <w:rPr>
                <w:b/>
                <w:sz w:val="32"/>
                <w:szCs w:val="32"/>
                <w:lang w:val="ru-RU"/>
              </w:rPr>
            </w:pPr>
            <w:r>
              <w:rPr>
                <w:b/>
                <w:lang w:val="ru-RU"/>
              </w:rPr>
              <w:t xml:space="preserve">ИНФОРМАЦИЯ О ТЕХНИКЕ УЧАСТНИКА </w:t>
            </w:r>
          </w:p>
        </w:tc>
      </w:tr>
      <w:tr w:rsidR="00D9494F" w14:paraId="4519EBD7" w14:textId="77777777" w:rsidTr="00552B11">
        <w:trPr>
          <w:trHeight w:hRule="exact" w:val="564"/>
        </w:trPr>
        <w:tc>
          <w:tcPr>
            <w:tcW w:w="2340" w:type="dxa"/>
            <w:vAlign w:val="center"/>
          </w:tcPr>
          <w:p w14:paraId="4E09B399" w14:textId="2D2EDA8E" w:rsidR="00D9494F" w:rsidRPr="00D9494F" w:rsidRDefault="00D9494F" w:rsidP="00A51014">
            <w:pPr>
              <w:rPr>
                <w:caps/>
                <w:sz w:val="18"/>
                <w:lang w:val="ru-RU"/>
              </w:rPr>
            </w:pPr>
            <w:r>
              <w:rPr>
                <w:caps/>
                <w:sz w:val="18"/>
                <w:lang w:val="ru-RU"/>
              </w:rPr>
              <w:t>Название</w:t>
            </w:r>
          </w:p>
        </w:tc>
        <w:tc>
          <w:tcPr>
            <w:tcW w:w="7500" w:type="dxa"/>
            <w:gridSpan w:val="2"/>
            <w:vAlign w:val="center"/>
          </w:tcPr>
          <w:p w14:paraId="5A7E94A9" w14:textId="77777777" w:rsidR="00D9494F" w:rsidRDefault="00D9494F" w:rsidP="00A51014">
            <w:pPr>
              <w:rPr>
                <w:sz w:val="18"/>
              </w:rPr>
            </w:pPr>
          </w:p>
        </w:tc>
      </w:tr>
      <w:tr w:rsidR="00D9494F" w14:paraId="1213F204" w14:textId="77777777" w:rsidTr="00552B11">
        <w:trPr>
          <w:trHeight w:hRule="exact" w:val="558"/>
        </w:trPr>
        <w:tc>
          <w:tcPr>
            <w:tcW w:w="2340" w:type="dxa"/>
            <w:vAlign w:val="center"/>
          </w:tcPr>
          <w:p w14:paraId="02D4D21E" w14:textId="77777777" w:rsidR="00D9494F" w:rsidRPr="006E0679" w:rsidRDefault="00D9494F" w:rsidP="00A51014">
            <w:pPr>
              <w:rPr>
                <w:caps/>
                <w:sz w:val="18"/>
              </w:rPr>
            </w:pPr>
            <w:r w:rsidRPr="006E0679">
              <w:rPr>
                <w:caps/>
                <w:sz w:val="18"/>
              </w:rPr>
              <w:t>марка / модель</w:t>
            </w:r>
          </w:p>
        </w:tc>
        <w:tc>
          <w:tcPr>
            <w:tcW w:w="7500" w:type="dxa"/>
            <w:gridSpan w:val="2"/>
            <w:vAlign w:val="center"/>
          </w:tcPr>
          <w:p w14:paraId="2419EFDF" w14:textId="77777777" w:rsidR="00D9494F" w:rsidRPr="00C238E4" w:rsidRDefault="00D9494F" w:rsidP="00A51014">
            <w:pPr>
              <w:rPr>
                <w:sz w:val="18"/>
              </w:rPr>
            </w:pPr>
          </w:p>
        </w:tc>
      </w:tr>
      <w:tr w:rsidR="00D9494F" w14:paraId="19EC2613" w14:textId="77777777" w:rsidTr="00552B11">
        <w:trPr>
          <w:trHeight w:hRule="exact" w:val="580"/>
        </w:trPr>
        <w:tc>
          <w:tcPr>
            <w:tcW w:w="2340" w:type="dxa"/>
            <w:vAlign w:val="center"/>
          </w:tcPr>
          <w:p w14:paraId="2238392E" w14:textId="77777777" w:rsidR="00D9494F" w:rsidRPr="006E0679" w:rsidRDefault="00D9494F" w:rsidP="00A51014">
            <w:pPr>
              <w:rPr>
                <w:caps/>
                <w:sz w:val="18"/>
              </w:rPr>
            </w:pPr>
            <w:r w:rsidRPr="006E0679">
              <w:rPr>
                <w:caps/>
                <w:sz w:val="18"/>
              </w:rPr>
              <w:t>гос. номерной знак</w:t>
            </w:r>
          </w:p>
        </w:tc>
        <w:tc>
          <w:tcPr>
            <w:tcW w:w="7500" w:type="dxa"/>
            <w:gridSpan w:val="2"/>
            <w:vAlign w:val="center"/>
          </w:tcPr>
          <w:p w14:paraId="3D4BA455" w14:textId="77777777" w:rsidR="00D9494F" w:rsidRPr="00C238E4" w:rsidRDefault="00D9494F" w:rsidP="00A51014">
            <w:pPr>
              <w:rPr>
                <w:sz w:val="18"/>
              </w:rPr>
            </w:pPr>
          </w:p>
        </w:tc>
      </w:tr>
      <w:tr w:rsidR="00D9494F" w14:paraId="04AA6D27" w14:textId="77777777" w:rsidTr="00552B11">
        <w:trPr>
          <w:trHeight w:hRule="exact" w:val="559"/>
        </w:trPr>
        <w:tc>
          <w:tcPr>
            <w:tcW w:w="2340" w:type="dxa"/>
            <w:vAlign w:val="center"/>
          </w:tcPr>
          <w:p w14:paraId="137D6E89" w14:textId="77777777" w:rsidR="00D9494F" w:rsidRPr="006E0679" w:rsidRDefault="00D9494F" w:rsidP="00A51014">
            <w:pPr>
              <w:rPr>
                <w:caps/>
                <w:sz w:val="18"/>
              </w:rPr>
            </w:pPr>
            <w:r w:rsidRPr="006E0679">
              <w:rPr>
                <w:caps/>
                <w:sz w:val="18"/>
              </w:rPr>
              <w:t>цвет кузова</w:t>
            </w:r>
          </w:p>
        </w:tc>
        <w:tc>
          <w:tcPr>
            <w:tcW w:w="7500" w:type="dxa"/>
            <w:gridSpan w:val="2"/>
            <w:vAlign w:val="center"/>
          </w:tcPr>
          <w:p w14:paraId="275F0E0A" w14:textId="77777777" w:rsidR="00D9494F" w:rsidRPr="00C238E4" w:rsidRDefault="00D9494F" w:rsidP="00A51014">
            <w:pPr>
              <w:rPr>
                <w:sz w:val="18"/>
              </w:rPr>
            </w:pPr>
          </w:p>
        </w:tc>
      </w:tr>
    </w:tbl>
    <w:p w14:paraId="4E46CB25" w14:textId="77777777" w:rsidR="00D9494F" w:rsidRDefault="00D9494F" w:rsidP="00D9494F">
      <w:pPr>
        <w:pStyle w:val="Default"/>
        <w:rPr>
          <w:b/>
        </w:rPr>
      </w:pPr>
    </w:p>
    <w:p w14:paraId="7C5274C8" w14:textId="5C29596B" w:rsidR="00D9494F" w:rsidRPr="00BF63CA" w:rsidRDefault="00D9494F" w:rsidP="00D9494F">
      <w:pPr>
        <w:pStyle w:val="Default"/>
        <w:rPr>
          <w:rFonts w:ascii="Calibri" w:hAnsi="Calibri" w:cs="Arial"/>
          <w:sz w:val="18"/>
          <w:szCs w:val="18"/>
        </w:rPr>
      </w:pPr>
      <w:r w:rsidRPr="0014156F">
        <w:rPr>
          <w:b/>
        </w:rPr>
        <w:t>ПОДТВЕРЖДЕНИЕ О СОГЛАСИИ</w:t>
      </w:r>
      <w:r>
        <w:rPr>
          <w:b/>
        </w:rPr>
        <w:t>.</w:t>
      </w:r>
      <w:r w:rsidRPr="0014156F">
        <w:rPr>
          <w:b/>
        </w:rPr>
        <w:t xml:space="preserve"> </w:t>
      </w:r>
      <w:r>
        <w:rPr>
          <w:b/>
        </w:rPr>
        <w:t xml:space="preserve"> </w:t>
      </w:r>
      <w:r w:rsidRPr="00BF63CA">
        <w:rPr>
          <w:rFonts w:ascii="Calibri" w:hAnsi="Calibri" w:cs="Arial"/>
          <w:sz w:val="18"/>
          <w:szCs w:val="18"/>
        </w:rPr>
        <w:t xml:space="preserve">Подписав эту заявку, заявитель и водители признают и обязуются выполнять все требования регламентирующей документации, а также принимают на себя </w:t>
      </w:r>
      <w:r w:rsidRPr="00BF63CA">
        <w:rPr>
          <w:rFonts w:ascii="Calibri" w:hAnsi="Calibri" w:cs="Arial"/>
          <w:bCs/>
          <w:sz w:val="18"/>
          <w:szCs w:val="18"/>
        </w:rPr>
        <w:t xml:space="preserve">все риски и </w:t>
      </w:r>
      <w:r w:rsidRPr="00BF63CA">
        <w:rPr>
          <w:rFonts w:ascii="Calibri" w:hAnsi="Calibri" w:cs="Arial"/>
          <w:sz w:val="18"/>
          <w:szCs w:val="18"/>
        </w:rPr>
        <w:t xml:space="preserve">всю ответственность за возможные последствия своего участия в </w:t>
      </w:r>
      <w:r w:rsidR="00552B11">
        <w:rPr>
          <w:rFonts w:ascii="Calibri" w:hAnsi="Calibri" w:cs="Arial"/>
          <w:sz w:val="18"/>
          <w:szCs w:val="18"/>
        </w:rPr>
        <w:t>мероприятии</w:t>
      </w:r>
      <w:r w:rsidRPr="00BF63CA">
        <w:rPr>
          <w:rFonts w:ascii="Calibri" w:hAnsi="Calibri" w:cs="Arial"/>
          <w:sz w:val="18"/>
          <w:szCs w:val="18"/>
        </w:rPr>
        <w:t xml:space="preserve">, признают за организатором права на использование всех фото-, </w:t>
      </w:r>
      <w:proofErr w:type="gramStart"/>
      <w:r w:rsidRPr="00BF63CA">
        <w:rPr>
          <w:rFonts w:ascii="Calibri" w:hAnsi="Calibri" w:cs="Arial"/>
          <w:sz w:val="18"/>
          <w:szCs w:val="18"/>
        </w:rPr>
        <w:t>видео- материалов</w:t>
      </w:r>
      <w:proofErr w:type="gramEnd"/>
      <w:r w:rsidRPr="00BF63CA">
        <w:rPr>
          <w:rFonts w:ascii="Calibri" w:hAnsi="Calibri" w:cs="Arial"/>
          <w:sz w:val="18"/>
          <w:szCs w:val="18"/>
        </w:rPr>
        <w:t xml:space="preserve"> соревнования для пропаганды автомобильного спорта, дают свое согласие на обработку персональных данных в соответствии с 153 ФЗ.</w:t>
      </w:r>
    </w:p>
    <w:p w14:paraId="025707BC" w14:textId="77777777" w:rsidR="00D9494F" w:rsidRPr="00BF63CA" w:rsidRDefault="00D9494F" w:rsidP="00D9494F">
      <w:pPr>
        <w:pStyle w:val="Default"/>
        <w:rPr>
          <w:rFonts w:ascii="Calibri" w:hAnsi="Calibri"/>
          <w:sz w:val="18"/>
          <w:szCs w:val="18"/>
        </w:rPr>
      </w:pPr>
      <w:r w:rsidRPr="00BF63CA">
        <w:rPr>
          <w:rFonts w:ascii="Calibri" w:hAnsi="Calibri" w:cs="Arial"/>
          <w:sz w:val="18"/>
          <w:szCs w:val="18"/>
        </w:rPr>
        <w:t xml:space="preserve"> </w:t>
      </w:r>
      <w:r w:rsidRPr="00BF63CA">
        <w:rPr>
          <w:rFonts w:ascii="Calibri" w:hAnsi="Calibri"/>
          <w:sz w:val="18"/>
          <w:szCs w:val="18"/>
        </w:rPr>
        <w:t xml:space="preserve">Своей подписью я подтверждают, что вся информация, содержащаяся в Заявочной форме верна, и заявленный автомобиль соответствует требованиям безопасности для </w:t>
      </w:r>
      <w:proofErr w:type="spellStart"/>
      <w:r w:rsidRPr="00BF63CA">
        <w:rPr>
          <w:rFonts w:ascii="Calibri" w:hAnsi="Calibri"/>
          <w:sz w:val="18"/>
          <w:szCs w:val="18"/>
        </w:rPr>
        <w:t>трофи</w:t>
      </w:r>
      <w:proofErr w:type="spellEnd"/>
      <w:r w:rsidRPr="00BF63CA">
        <w:rPr>
          <w:rFonts w:ascii="Calibri" w:hAnsi="Calibri"/>
          <w:sz w:val="18"/>
          <w:szCs w:val="18"/>
        </w:rPr>
        <w:t xml:space="preserve">-рейдов. </w:t>
      </w:r>
    </w:p>
    <w:p w14:paraId="5FD05A23" w14:textId="77777777" w:rsidR="00D9494F" w:rsidRPr="00BF63CA" w:rsidRDefault="00D9494F" w:rsidP="00D9494F">
      <w:pPr>
        <w:pStyle w:val="Default"/>
        <w:rPr>
          <w:rFonts w:ascii="Calibri" w:hAnsi="Calibri"/>
          <w:b/>
          <w:sz w:val="18"/>
          <w:szCs w:val="18"/>
        </w:rPr>
      </w:pPr>
      <w:r w:rsidRPr="00BF63CA">
        <w:rPr>
          <w:rFonts w:ascii="Calibri" w:hAnsi="Calibri"/>
          <w:sz w:val="18"/>
          <w:szCs w:val="18"/>
        </w:rPr>
        <w:t>Принимают все условия оплаты и условия своего участия в этом соревновании.</w:t>
      </w:r>
      <w:r w:rsidRPr="00BF63CA">
        <w:rPr>
          <w:rFonts w:ascii="Calibri" w:hAnsi="Calibri"/>
          <w:b/>
          <w:sz w:val="18"/>
          <w:szCs w:val="18"/>
        </w:rPr>
        <w:t xml:space="preserve"> </w:t>
      </w:r>
    </w:p>
    <w:p w14:paraId="43258003" w14:textId="77777777" w:rsidR="00552B11" w:rsidRDefault="00552B11" w:rsidP="00D9494F">
      <w:pPr>
        <w:tabs>
          <w:tab w:val="left" w:pos="6521"/>
        </w:tabs>
        <w:jc w:val="both"/>
        <w:rPr>
          <w:szCs w:val="16"/>
          <w:lang w:val="ru-RU"/>
        </w:rPr>
      </w:pPr>
      <w:bookmarkStart w:id="16" w:name="_GoBack"/>
      <w:bookmarkEnd w:id="16"/>
    </w:p>
    <w:p w14:paraId="50559719" w14:textId="77777777" w:rsidR="00552B11" w:rsidRDefault="00552B11" w:rsidP="00D9494F">
      <w:pPr>
        <w:tabs>
          <w:tab w:val="left" w:pos="6521"/>
        </w:tabs>
        <w:jc w:val="both"/>
        <w:rPr>
          <w:szCs w:val="16"/>
          <w:lang w:val="ru-RU"/>
        </w:rPr>
      </w:pPr>
    </w:p>
    <w:p w14:paraId="55F6D39C" w14:textId="628EE1E6" w:rsidR="00D9494F" w:rsidRDefault="00552B11" w:rsidP="00D9494F">
      <w:pPr>
        <w:tabs>
          <w:tab w:val="left" w:pos="6521"/>
        </w:tabs>
        <w:jc w:val="both"/>
        <w:rPr>
          <w:szCs w:val="16"/>
        </w:rPr>
      </w:pPr>
      <w:r>
        <w:rPr>
          <w:szCs w:val="16"/>
          <w:lang w:val="ru-RU"/>
        </w:rPr>
        <w:t xml:space="preserve">Подпись участника </w:t>
      </w:r>
      <w:r w:rsidR="00D9494F">
        <w:rPr>
          <w:szCs w:val="16"/>
        </w:rPr>
        <w:t xml:space="preserve">___________________________ (___________________________) </w:t>
      </w:r>
    </w:p>
    <w:p w14:paraId="7920ECBF" w14:textId="77777777" w:rsidR="00D9494F" w:rsidRDefault="00D9494F" w:rsidP="00D9494F">
      <w:pPr>
        <w:tabs>
          <w:tab w:val="left" w:pos="6521"/>
        </w:tabs>
        <w:jc w:val="both"/>
        <w:rPr>
          <w:sz w:val="12"/>
        </w:rPr>
      </w:pPr>
      <w:r>
        <w:rPr>
          <w:sz w:val="12"/>
        </w:rPr>
        <w:t xml:space="preserve">                                                                         (</w:t>
      </w:r>
      <w:proofErr w:type="gramStart"/>
      <w:r>
        <w:rPr>
          <w:sz w:val="12"/>
        </w:rPr>
        <w:t xml:space="preserve">подпись)   </w:t>
      </w:r>
      <w:proofErr w:type="gramEnd"/>
      <w:r>
        <w:rPr>
          <w:sz w:val="12"/>
        </w:rPr>
        <w:t xml:space="preserve">                                                                        Фамилия И. О</w:t>
      </w:r>
    </w:p>
    <w:p w14:paraId="7F275CDC" w14:textId="77777777" w:rsidR="00D9494F" w:rsidRDefault="00D9494F" w:rsidP="00D9494F">
      <w:pPr>
        <w:tabs>
          <w:tab w:val="left" w:pos="6521"/>
        </w:tabs>
        <w:jc w:val="both"/>
        <w:rPr>
          <w:szCs w:val="16"/>
        </w:rPr>
      </w:pPr>
    </w:p>
    <w:p w14:paraId="24225F55" w14:textId="77777777" w:rsidR="00D9494F" w:rsidRDefault="00D9494F" w:rsidP="00D9494F">
      <w:pPr>
        <w:tabs>
          <w:tab w:val="left" w:pos="6521"/>
        </w:tabs>
        <w:jc w:val="both"/>
        <w:rPr>
          <w:szCs w:val="16"/>
        </w:rPr>
      </w:pPr>
    </w:p>
    <w:p w14:paraId="5433ADDF" w14:textId="77777777" w:rsidR="00552B11" w:rsidRDefault="00552B11" w:rsidP="00D9494F">
      <w:pPr>
        <w:tabs>
          <w:tab w:val="left" w:pos="6521"/>
        </w:tabs>
        <w:jc w:val="both"/>
        <w:rPr>
          <w:szCs w:val="16"/>
          <w:lang w:val="ru-RU"/>
        </w:rPr>
      </w:pPr>
    </w:p>
    <w:sectPr w:rsidR="00552B11" w:rsidSect="00446671">
      <w:footerReference w:type="default" r:id="rId8"/>
      <w:footerReference w:type="first" r:id="rId9"/>
      <w:pgSz w:w="11909" w:h="16834"/>
      <w:pgMar w:top="850" w:right="1440" w:bottom="709" w:left="1440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2273A4B" w14:textId="77777777" w:rsidR="009C7623" w:rsidRDefault="009C7623">
      <w:pPr>
        <w:spacing w:line="240" w:lineRule="auto"/>
      </w:pPr>
      <w:r>
        <w:separator/>
      </w:r>
    </w:p>
  </w:endnote>
  <w:endnote w:type="continuationSeparator" w:id="0">
    <w:p w14:paraId="53070098" w14:textId="77777777" w:rsidR="009C7623" w:rsidRDefault="009C762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,Bold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C8240E" w14:textId="7A7B861F" w:rsidR="006F722A" w:rsidRDefault="009934AF">
    <w:pPr>
      <w:jc w:val="right"/>
    </w:pPr>
    <w:r>
      <w:fldChar w:fldCharType="begin"/>
    </w:r>
    <w:r>
      <w:instrText>PAGE</w:instrText>
    </w:r>
    <w:r>
      <w:fldChar w:fldCharType="separate"/>
    </w:r>
    <w:r w:rsidR="005C64AC">
      <w:rPr>
        <w:noProof/>
      </w:rPr>
      <w:t>9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1F0056" w14:textId="77777777" w:rsidR="006F722A" w:rsidRDefault="006F722A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97FD77" w14:textId="77777777" w:rsidR="009C7623" w:rsidRDefault="009C7623">
      <w:pPr>
        <w:spacing w:line="240" w:lineRule="auto"/>
      </w:pPr>
      <w:r>
        <w:separator/>
      </w:r>
    </w:p>
  </w:footnote>
  <w:footnote w:type="continuationSeparator" w:id="0">
    <w:p w14:paraId="1F50198E" w14:textId="77777777" w:rsidR="009C7623" w:rsidRDefault="009C7623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A84F1B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7107B5E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223455B7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225D7C98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23DE436E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2BEE793D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4310041A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4BC32A8B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4FAA6D71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52E2007E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53565F49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58951911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 w15:restartNumberingAfterBreak="0">
    <w:nsid w:val="6F5B388E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" w15:restartNumberingAfterBreak="0">
    <w:nsid w:val="718F5CD4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4" w15:restartNumberingAfterBreak="0">
    <w:nsid w:val="7F7465DF"/>
    <w:multiLevelType w:val="multilevel"/>
    <w:tmpl w:val="FFFFFFFF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6"/>
  </w:num>
  <w:num w:numId="2">
    <w:abstractNumId w:val="0"/>
  </w:num>
  <w:num w:numId="3">
    <w:abstractNumId w:val="14"/>
  </w:num>
  <w:num w:numId="4">
    <w:abstractNumId w:val="11"/>
  </w:num>
  <w:num w:numId="5">
    <w:abstractNumId w:val="10"/>
  </w:num>
  <w:num w:numId="6">
    <w:abstractNumId w:val="5"/>
  </w:num>
  <w:num w:numId="7">
    <w:abstractNumId w:val="13"/>
  </w:num>
  <w:num w:numId="8">
    <w:abstractNumId w:val="12"/>
  </w:num>
  <w:num w:numId="9">
    <w:abstractNumId w:val="7"/>
  </w:num>
  <w:num w:numId="10">
    <w:abstractNumId w:val="8"/>
  </w:num>
  <w:num w:numId="11">
    <w:abstractNumId w:val="9"/>
  </w:num>
  <w:num w:numId="12">
    <w:abstractNumId w:val="3"/>
  </w:num>
  <w:num w:numId="13">
    <w:abstractNumId w:val="2"/>
  </w:num>
  <w:num w:numId="14">
    <w:abstractNumId w:val="1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722A"/>
    <w:rsid w:val="00006C3E"/>
    <w:rsid w:val="00022464"/>
    <w:rsid w:val="00066F38"/>
    <w:rsid w:val="000D4762"/>
    <w:rsid w:val="000E5152"/>
    <w:rsid w:val="000F18D9"/>
    <w:rsid w:val="000F2851"/>
    <w:rsid w:val="00102F96"/>
    <w:rsid w:val="001B2258"/>
    <w:rsid w:val="002204AC"/>
    <w:rsid w:val="002D7339"/>
    <w:rsid w:val="002E0E6C"/>
    <w:rsid w:val="002F0D46"/>
    <w:rsid w:val="0035554F"/>
    <w:rsid w:val="00424A1F"/>
    <w:rsid w:val="00446671"/>
    <w:rsid w:val="00462F53"/>
    <w:rsid w:val="00517C64"/>
    <w:rsid w:val="00543306"/>
    <w:rsid w:val="00552B11"/>
    <w:rsid w:val="00572897"/>
    <w:rsid w:val="0059722F"/>
    <w:rsid w:val="005C64AC"/>
    <w:rsid w:val="00686A24"/>
    <w:rsid w:val="006F1EC5"/>
    <w:rsid w:val="006F722A"/>
    <w:rsid w:val="007355F9"/>
    <w:rsid w:val="007E1D96"/>
    <w:rsid w:val="0090015B"/>
    <w:rsid w:val="009934AF"/>
    <w:rsid w:val="009A1680"/>
    <w:rsid w:val="009A5EE8"/>
    <w:rsid w:val="009C7623"/>
    <w:rsid w:val="00A01A79"/>
    <w:rsid w:val="00AC5549"/>
    <w:rsid w:val="00AD7E4F"/>
    <w:rsid w:val="00B35A05"/>
    <w:rsid w:val="00B40B6F"/>
    <w:rsid w:val="00B470B7"/>
    <w:rsid w:val="00B47877"/>
    <w:rsid w:val="00B70EE6"/>
    <w:rsid w:val="00C1089A"/>
    <w:rsid w:val="00C96615"/>
    <w:rsid w:val="00CD7F03"/>
    <w:rsid w:val="00D5644E"/>
    <w:rsid w:val="00D871C6"/>
    <w:rsid w:val="00D91FE3"/>
    <w:rsid w:val="00D9494F"/>
    <w:rsid w:val="00DB0DE5"/>
    <w:rsid w:val="00DC1DAC"/>
    <w:rsid w:val="00E97193"/>
    <w:rsid w:val="00F87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FAEF3"/>
  <w15:docId w15:val="{D37E409A-FC8D-4457-8007-2DB9098A35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unhideWhenUsed/>
    <w:qFormat/>
    <w:pPr>
      <w:keepNext/>
      <w:keepLines/>
      <w:spacing w:before="240" w:after="240"/>
      <w:outlineLvl w:val="2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DC1DA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C1DAC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39"/>
    <w:rsid w:val="00686A24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9494F"/>
    <w:pPr>
      <w:widowControl w:val="0"/>
      <w:autoSpaceDE w:val="0"/>
      <w:autoSpaceDN w:val="0"/>
      <w:adjustRightInd w:val="0"/>
      <w:spacing w:line="240" w:lineRule="auto"/>
    </w:pPr>
    <w:rPr>
      <w:rFonts w:ascii="Arial,Bold" w:eastAsia="Times New Roman" w:hAnsi="Arial,Bold" w:cs="Times New Roman"/>
      <w:sz w:val="20"/>
      <w:szCs w:val="20"/>
      <w:lang w:val="ru-RU"/>
    </w:rPr>
  </w:style>
  <w:style w:type="character" w:styleId="a9">
    <w:name w:val="Hyperlink"/>
    <w:basedOn w:val="a0"/>
    <w:uiPriority w:val="99"/>
    <w:unhideWhenUsed/>
    <w:rsid w:val="0002246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294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B4C186-2A0A-40D9-8CF5-779A6C409B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1</Pages>
  <Words>2044</Words>
  <Characters>11652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BAZZA.SSL07</cp:lastModifiedBy>
  <cp:revision>14</cp:revision>
  <dcterms:created xsi:type="dcterms:W3CDTF">2025-05-15T16:39:00Z</dcterms:created>
  <dcterms:modified xsi:type="dcterms:W3CDTF">2025-05-22T04:14:00Z</dcterms:modified>
</cp:coreProperties>
</file>